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6822A" w14:textId="7716F609" w:rsidR="003E486D" w:rsidRPr="002E3976" w:rsidRDefault="002E3976" w:rsidP="003E486D">
      <w:pPr>
        <w:tabs>
          <w:tab w:val="right" w:pos="9360"/>
        </w:tabs>
        <w:spacing w:after="60"/>
        <w:rPr>
          <w:rFonts w:ascii="Helvetica" w:hAnsi="Helvetica" w:cs="Times New Roman"/>
          <w:color w:val="7F7F7F" w:themeColor="text1" w:themeTint="80"/>
          <w:sz w:val="36"/>
          <w:szCs w:val="36"/>
        </w:rPr>
      </w:pPr>
      <w:r w:rsidRPr="002E3976">
        <w:rPr>
          <w:rFonts w:ascii="Helvetica" w:hAnsi="Helvetica" w:cs="Times New Roman"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88C6FF5" wp14:editId="60F4F315">
                <wp:simplePos x="0" y="0"/>
                <wp:positionH relativeFrom="column">
                  <wp:posOffset>2540329</wp:posOffset>
                </wp:positionH>
                <wp:positionV relativeFrom="paragraph">
                  <wp:posOffset>-251518</wp:posOffset>
                </wp:positionV>
                <wp:extent cx="3476625" cy="55226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522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E870" w14:textId="102FC3FD" w:rsidR="003E486D" w:rsidRPr="00774282" w:rsidRDefault="002D3C71" w:rsidP="00F44B07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Address</w:t>
                            </w:r>
                            <w:r w:rsidR="003E486D" w:rsidRPr="00774282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E486D" w:rsidRPr="00774282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600 Bush Street, DeKalb, IL 60</w:t>
                            </w:r>
                            <w:r w:rsidR="00F44B07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115</w:t>
                            </w:r>
                            <w:r w:rsidR="003E486D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BD6BA1" w14:textId="1D2B1C0E" w:rsidR="003E486D" w:rsidRDefault="003E486D" w:rsidP="003E486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774282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774282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815-793-6576 </w:t>
                            </w:r>
                          </w:p>
                          <w:p w14:paraId="1097237C" w14:textId="3912F7E9" w:rsidR="003E486D" w:rsidRPr="00774282" w:rsidRDefault="003E486D" w:rsidP="003E486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774282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774282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juiling.chiang@gmail.com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C6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05pt;margin-top:-19.8pt;width:273.75pt;height:4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" filled="f" stroked="f">
                <v:textbox>
                  <w:txbxContent>
                    <w:p w14:paraId="228DE870" w14:textId="102FC3FD" w:rsidR="003E486D" w:rsidRPr="00774282" w:rsidRDefault="002D3C71" w:rsidP="00F44B07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0"/>
                          <w:szCs w:val="20"/>
                        </w:rPr>
                        <w:t>Address</w:t>
                      </w:r>
                      <w:r w:rsidR="003E486D" w:rsidRPr="00774282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="003E486D" w:rsidRPr="00774282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600 Bush Street, DeKalb, IL 60</w:t>
                      </w:r>
                      <w:r w:rsidR="00F44B07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115</w:t>
                      </w:r>
                      <w:r w:rsidR="003E486D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BD6BA1" w14:textId="1D2B1C0E" w:rsidR="003E486D" w:rsidRDefault="003E486D" w:rsidP="003E486D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774282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0"/>
                          <w:szCs w:val="20"/>
                        </w:rPr>
                        <w:t xml:space="preserve">Phone: </w:t>
                      </w:r>
                      <w:r w:rsidRPr="00774282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 xml:space="preserve">815-793-6576 </w:t>
                      </w:r>
                    </w:p>
                    <w:p w14:paraId="1097237C" w14:textId="3912F7E9" w:rsidR="003E486D" w:rsidRPr="00774282" w:rsidRDefault="003E486D" w:rsidP="003E486D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774282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0"/>
                          <w:szCs w:val="20"/>
                        </w:rPr>
                        <w:t xml:space="preserve">Email: </w:t>
                      </w:r>
                      <w:r w:rsidRPr="00774282">
                        <w:rPr>
                          <w:rFonts w:ascii="Times New Roman" w:hAnsi="Times New Roman" w:cs="Times New Roman"/>
                          <w:color w:val="767171" w:themeColor="background2" w:themeShade="80"/>
                          <w:sz w:val="20"/>
                          <w:szCs w:val="20"/>
                        </w:rPr>
                        <w:t>juiling.chiang@gmail.com</w:t>
                      </w:r>
                    </w:p>
                  </w:txbxContent>
                </v:textbox>
              </v:shape>
            </w:pict>
          </mc:Fallback>
        </mc:AlternateContent>
      </w:r>
      <w:r w:rsidR="003E486D" w:rsidRPr="002E3976">
        <w:rPr>
          <w:rFonts w:ascii="Helvetica" w:hAnsi="Helvetica" w:cs="Times New Roman"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ABDE7" wp14:editId="430A55A2">
                <wp:simplePos x="0" y="0"/>
                <wp:positionH relativeFrom="column">
                  <wp:posOffset>-72429</wp:posOffset>
                </wp:positionH>
                <wp:positionV relativeFrom="paragraph">
                  <wp:posOffset>-45267</wp:posOffset>
                </wp:positionV>
                <wp:extent cx="18107" cy="8256760"/>
                <wp:effectExtent l="0" t="0" r="20320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7" cy="82567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C99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.55pt" to="-4.25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" strokecolor="#4472c4 [3204]" strokeweight=".5pt">
                <v:stroke dashstyle="dash" joinstyle="miter"/>
              </v:line>
            </w:pict>
          </mc:Fallback>
        </mc:AlternateContent>
      </w:r>
      <w:r w:rsidR="003E486D" w:rsidRPr="002E3976">
        <w:rPr>
          <w:rFonts w:ascii="Helvetica" w:hAnsi="Helvetica" w:cs="Times New Roman"/>
          <w:color w:val="2F5496" w:themeColor="accent1" w:themeShade="BF"/>
          <w:sz w:val="36"/>
          <w:szCs w:val="36"/>
        </w:rPr>
        <w:t xml:space="preserve">Jui-Ling (Raye) </w:t>
      </w:r>
      <w:r w:rsidR="003E486D" w:rsidRPr="002E3976">
        <w:rPr>
          <w:rFonts w:ascii="Helvetica" w:hAnsi="Helvetica" w:cs="Times New Roman"/>
          <w:color w:val="7F7F7F" w:themeColor="text1" w:themeTint="80"/>
          <w:sz w:val="36"/>
          <w:szCs w:val="36"/>
        </w:rPr>
        <w:t>Chiang</w:t>
      </w:r>
      <w:r w:rsidR="003E486D" w:rsidRPr="002E3976">
        <w:rPr>
          <w:rFonts w:ascii="Helvetica" w:hAnsi="Helvetica" w:cs="Times New Roman"/>
          <w:color w:val="7F7F7F" w:themeColor="text1" w:themeTint="80"/>
          <w:sz w:val="36"/>
          <w:szCs w:val="36"/>
        </w:rPr>
        <w:tab/>
      </w:r>
      <w:bookmarkStart w:id="0" w:name="_GoBack"/>
      <w:bookmarkEnd w:id="0"/>
    </w:p>
    <w:p w14:paraId="4969E10D" w14:textId="1B6B357A" w:rsidR="002F1E95" w:rsidRPr="003E486D" w:rsidRDefault="003E486D" w:rsidP="002B0C3D">
      <w:pPr>
        <w:spacing w:after="0" w:line="240" w:lineRule="auto"/>
        <w:rPr>
          <w:rFonts w:ascii="Helvetica" w:hAnsi="Helvetica"/>
          <w:sz w:val="24"/>
          <w:szCs w:val="24"/>
        </w:rPr>
      </w:pPr>
      <w:r w:rsidRPr="003E486D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97257" wp14:editId="23CCB9B1">
                <wp:simplePos x="0" y="0"/>
                <wp:positionH relativeFrom="column">
                  <wp:posOffset>-63500</wp:posOffset>
                </wp:positionH>
                <wp:positionV relativeFrom="paragraph">
                  <wp:posOffset>-635</wp:posOffset>
                </wp:positionV>
                <wp:extent cx="6102035" cy="18107"/>
                <wp:effectExtent l="0" t="0" r="19685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035" cy="1810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6666A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05pt" to="47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" strokecolor="#4472c4 [3204]" strokeweight=".5pt">
                <v:stroke dashstyle="dash" joinstyle="miter"/>
              </v:line>
            </w:pict>
          </mc:Fallback>
        </mc:AlternateContent>
      </w:r>
    </w:p>
    <w:p w14:paraId="10A80BBB" w14:textId="0658F186" w:rsidR="003E486D" w:rsidRPr="003E486D" w:rsidRDefault="003E486D" w:rsidP="003E486D">
      <w:pPr>
        <w:spacing w:after="0" w:line="240" w:lineRule="auto"/>
        <w:rPr>
          <w:rFonts w:ascii="Helvetica" w:hAnsi="Helvetica" w:cs="Times New Roman"/>
          <w:color w:val="2F5496" w:themeColor="accent1" w:themeShade="BF"/>
          <w:sz w:val="24"/>
          <w:szCs w:val="24"/>
        </w:rPr>
      </w:pPr>
      <w:r w:rsidRPr="003E486D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0ADF" wp14:editId="34F4B2F0">
                <wp:simplePos x="0" y="0"/>
                <wp:positionH relativeFrom="column">
                  <wp:posOffset>-62230</wp:posOffset>
                </wp:positionH>
                <wp:positionV relativeFrom="paragraph">
                  <wp:posOffset>151765</wp:posOffset>
                </wp:positionV>
                <wp:extent cx="6102035" cy="18107"/>
                <wp:effectExtent l="0" t="0" r="19685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035" cy="1810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5E84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1.95pt" to="475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" strokecolor="#4472c4 [3204]" strokeweight=".5pt">
                <v:stroke dashstyle="dash" joinstyle="miter"/>
              </v:line>
            </w:pict>
          </mc:Fallback>
        </mc:AlternateContent>
      </w:r>
      <w:r w:rsidRPr="003E486D">
        <w:rPr>
          <w:rFonts w:ascii="Helvetica" w:hAnsi="Helvetica" w:cs="Times New Roman"/>
          <w:color w:val="2F5496" w:themeColor="accent1" w:themeShade="BF"/>
          <w:sz w:val="24"/>
          <w:szCs w:val="24"/>
        </w:rPr>
        <w:t>O</w:t>
      </w:r>
      <w:r w:rsidR="009559D8">
        <w:rPr>
          <w:rFonts w:ascii="Helvetica" w:hAnsi="Helvetica" w:cs="Times New Roman"/>
          <w:color w:val="2F5496" w:themeColor="accent1" w:themeShade="BF"/>
          <w:sz w:val="24"/>
          <w:szCs w:val="24"/>
        </w:rPr>
        <w:t>VERVIEW</w:t>
      </w:r>
    </w:p>
    <w:p w14:paraId="00BA6096" w14:textId="3E6DFA54" w:rsidR="002B0C3D" w:rsidRPr="002B0C3D" w:rsidRDefault="002B0C3D" w:rsidP="002B0C3D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Extensive</w:t>
      </w:r>
      <w:r w:rsidRPr="009559D8">
        <w:rPr>
          <w:rFonts w:ascii="Helvetica" w:hAnsi="Helvetica"/>
          <w:sz w:val="24"/>
          <w:szCs w:val="24"/>
        </w:rPr>
        <w:t xml:space="preserve"> knowledge and application of assessment and evaluation in quantitative and qualitative methods</w:t>
      </w:r>
    </w:p>
    <w:p w14:paraId="6E514CCE" w14:textId="6F96A164" w:rsidR="009559D8" w:rsidRPr="009559D8" w:rsidRDefault="003E486D" w:rsidP="009559D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9559D8">
        <w:rPr>
          <w:rFonts w:ascii="Helvetica" w:hAnsi="Helvetica"/>
          <w:sz w:val="24"/>
          <w:szCs w:val="24"/>
        </w:rPr>
        <w:t>Strong verbal and written communication skills</w:t>
      </w:r>
    </w:p>
    <w:p w14:paraId="5C1C53B0" w14:textId="4CB210C7" w:rsidR="009559D8" w:rsidRPr="009559D8" w:rsidRDefault="003E486D" w:rsidP="009559D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9559D8">
        <w:rPr>
          <w:rFonts w:ascii="Helvetica" w:hAnsi="Helvetica"/>
          <w:sz w:val="24"/>
          <w:szCs w:val="24"/>
        </w:rPr>
        <w:t>Comprehen</w:t>
      </w:r>
      <w:r w:rsidR="002D3C71">
        <w:rPr>
          <w:rFonts w:ascii="Helvetica" w:hAnsi="Helvetica"/>
          <w:sz w:val="24"/>
          <w:szCs w:val="24"/>
        </w:rPr>
        <w:t>sive</w:t>
      </w:r>
      <w:r w:rsidRPr="009559D8">
        <w:rPr>
          <w:rFonts w:ascii="Helvetica" w:hAnsi="Helvetica"/>
          <w:sz w:val="24"/>
          <w:szCs w:val="24"/>
        </w:rPr>
        <w:t xml:space="preserve"> collaborative,</w:t>
      </w:r>
      <w:r w:rsidR="004B3014">
        <w:rPr>
          <w:rFonts w:ascii="Helvetica" w:hAnsi="Helvetica"/>
          <w:sz w:val="24"/>
          <w:szCs w:val="24"/>
        </w:rPr>
        <w:t xml:space="preserve"> </w:t>
      </w:r>
      <w:r w:rsidRPr="009559D8">
        <w:rPr>
          <w:rFonts w:ascii="Helvetica" w:hAnsi="Helvetica"/>
          <w:sz w:val="24"/>
          <w:szCs w:val="24"/>
        </w:rPr>
        <w:t>creative, and proactive problem-solving skills</w:t>
      </w:r>
    </w:p>
    <w:p w14:paraId="5A08D612" w14:textId="0FEB077C" w:rsidR="009559D8" w:rsidRPr="009559D8" w:rsidRDefault="003E486D" w:rsidP="009559D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9559D8">
        <w:rPr>
          <w:rFonts w:ascii="Helvetica" w:hAnsi="Helvetica"/>
          <w:sz w:val="24"/>
          <w:szCs w:val="24"/>
        </w:rPr>
        <w:t>Expertise in the use of instructional design theories (ADDIE, 4C/ID), conducting needs assessments, integrating learning theories, designing and developing eLearning materials</w:t>
      </w:r>
      <w:r w:rsidR="002D3C71">
        <w:rPr>
          <w:rFonts w:ascii="Helvetica" w:hAnsi="Helvetica"/>
          <w:sz w:val="24"/>
          <w:szCs w:val="24"/>
        </w:rPr>
        <w:t>,</w:t>
      </w:r>
      <w:r w:rsidRPr="009559D8">
        <w:rPr>
          <w:rFonts w:ascii="Helvetica" w:hAnsi="Helvetica"/>
          <w:sz w:val="24"/>
          <w:szCs w:val="24"/>
        </w:rPr>
        <w:t xml:space="preserve"> and course design in both industrial and academic</w:t>
      </w:r>
      <w:r w:rsidR="002D3C71">
        <w:rPr>
          <w:rFonts w:ascii="Helvetica" w:hAnsi="Helvetica"/>
          <w:sz w:val="24"/>
          <w:szCs w:val="24"/>
        </w:rPr>
        <w:t xml:space="preserve"> settings</w:t>
      </w:r>
    </w:p>
    <w:p w14:paraId="2E7C0827" w14:textId="663A7F5A" w:rsidR="003E486D" w:rsidRPr="009559D8" w:rsidRDefault="003E486D" w:rsidP="009559D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9559D8">
        <w:rPr>
          <w:rFonts w:ascii="Helvetica" w:hAnsi="Helvetica"/>
          <w:sz w:val="24"/>
          <w:szCs w:val="24"/>
        </w:rPr>
        <w:t xml:space="preserve">Experienced with Blackboard, Canvas; Adobe Captivate, Articulate 360, Articulate </w:t>
      </w:r>
      <w:r w:rsidR="002D3C71">
        <w:rPr>
          <w:rFonts w:ascii="Helvetica" w:hAnsi="Helvetica"/>
          <w:sz w:val="24"/>
          <w:szCs w:val="24"/>
        </w:rPr>
        <w:t>S</w:t>
      </w:r>
      <w:r w:rsidRPr="009559D8">
        <w:rPr>
          <w:rFonts w:ascii="Helvetica" w:hAnsi="Helvetica"/>
          <w:sz w:val="24"/>
          <w:szCs w:val="24"/>
        </w:rPr>
        <w:t>toryboard</w:t>
      </w:r>
    </w:p>
    <w:p w14:paraId="233872BA" w14:textId="34049A86" w:rsidR="002C6EC3" w:rsidRDefault="002C6EC3" w:rsidP="002C6EC3">
      <w:pPr>
        <w:spacing w:after="0" w:line="240" w:lineRule="auto"/>
        <w:rPr>
          <w:rFonts w:ascii="Helvetica" w:hAnsi="Helvetica"/>
          <w:color w:val="2F5496" w:themeColor="accent1" w:themeShade="BF"/>
          <w:sz w:val="24"/>
          <w:szCs w:val="24"/>
        </w:rPr>
      </w:pPr>
    </w:p>
    <w:p w14:paraId="6518AD7B" w14:textId="798F8474" w:rsidR="002C6EC3" w:rsidRPr="006720B9" w:rsidRDefault="002B0C3D" w:rsidP="002B0C3D">
      <w:pPr>
        <w:spacing w:after="0" w:line="240" w:lineRule="auto"/>
        <w:rPr>
          <w:rFonts w:ascii="Helvetica" w:hAnsi="Helvetica"/>
          <w:b/>
          <w:bCs/>
          <w:spacing w:val="-1"/>
          <w:sz w:val="24"/>
          <w:szCs w:val="24"/>
        </w:rPr>
      </w:pPr>
      <w:r w:rsidRPr="003E486D">
        <w:rPr>
          <w:rFonts w:cs="Times New Roman"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295486" wp14:editId="2FAFEF64">
                <wp:simplePos x="0" y="0"/>
                <wp:positionH relativeFrom="column">
                  <wp:posOffset>-74183</wp:posOffset>
                </wp:positionH>
                <wp:positionV relativeFrom="paragraph">
                  <wp:posOffset>168872</wp:posOffset>
                </wp:positionV>
                <wp:extent cx="6101715" cy="17780"/>
                <wp:effectExtent l="0" t="0" r="19685" b="203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1715" cy="17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EFA5B" id="Straight Connector 1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3.3pt" to="474.6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" strokecolor="#4472c4 [3204]" strokeweight=".5pt">
                <v:stroke dashstyle="dash" joinstyle="miter"/>
              </v:line>
            </w:pict>
          </mc:Fallback>
        </mc:AlternateContent>
      </w:r>
      <w:r w:rsidR="002C6EC3" w:rsidRPr="006720B9">
        <w:rPr>
          <w:rFonts w:ascii="Helvetica" w:hAnsi="Helvetica"/>
          <w:color w:val="2F5496" w:themeColor="accent1" w:themeShade="BF"/>
          <w:sz w:val="24"/>
          <w:szCs w:val="24"/>
        </w:rPr>
        <w:t>TECHNOLOGY PROFICIENCIES</w:t>
      </w:r>
    </w:p>
    <w:p w14:paraId="7EC428A3" w14:textId="77777777" w:rsidR="002C6EC3" w:rsidRPr="006720B9" w:rsidRDefault="002C6EC3" w:rsidP="002B0C3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Helvetica" w:hAnsi="Helvetica"/>
          <w:spacing w:val="-1"/>
          <w:sz w:val="24"/>
          <w:szCs w:val="24"/>
        </w:rPr>
      </w:pPr>
      <w:r w:rsidRPr="006720B9">
        <w:rPr>
          <w:rFonts w:ascii="Helvetica" w:hAnsi="Helvetica"/>
          <w:b/>
          <w:bCs/>
          <w:spacing w:val="-1"/>
          <w:sz w:val="24"/>
          <w:szCs w:val="24"/>
        </w:rPr>
        <w:t xml:space="preserve">Microsoft® Office Products: </w:t>
      </w:r>
      <w:r w:rsidRPr="006720B9">
        <w:rPr>
          <w:rFonts w:ascii="Helvetica" w:hAnsi="Helvetica"/>
          <w:spacing w:val="-1"/>
          <w:sz w:val="24"/>
          <w:szCs w:val="24"/>
        </w:rPr>
        <w:t>Word, Excel, PowerPoint, Outlook, SharePoint</w:t>
      </w:r>
    </w:p>
    <w:p w14:paraId="4657F711" w14:textId="6D349076" w:rsidR="002C6EC3" w:rsidRPr="006720B9" w:rsidRDefault="002C6EC3" w:rsidP="002C6EC3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pacing w:val="-1"/>
          <w:sz w:val="24"/>
          <w:szCs w:val="24"/>
        </w:rPr>
      </w:pPr>
      <w:r w:rsidRPr="006720B9">
        <w:rPr>
          <w:rFonts w:ascii="Helvetica" w:hAnsi="Helvetica"/>
          <w:b/>
          <w:bCs/>
          <w:spacing w:val="-1"/>
          <w:sz w:val="24"/>
          <w:szCs w:val="24"/>
        </w:rPr>
        <w:t>Course Management System</w:t>
      </w:r>
      <w:r w:rsidR="002D3C71">
        <w:rPr>
          <w:rFonts w:ascii="Helvetica" w:hAnsi="Helvetica"/>
          <w:b/>
          <w:bCs/>
          <w:spacing w:val="-1"/>
          <w:sz w:val="24"/>
          <w:szCs w:val="24"/>
        </w:rPr>
        <w:t>s</w:t>
      </w:r>
      <w:r w:rsidRPr="006720B9">
        <w:rPr>
          <w:rFonts w:ascii="Helvetica" w:hAnsi="Helvetica"/>
          <w:spacing w:val="-1"/>
          <w:sz w:val="24"/>
          <w:szCs w:val="24"/>
        </w:rPr>
        <w:t xml:space="preserve">: Blackboard, </w:t>
      </w:r>
      <w:r w:rsidR="002D3C71">
        <w:rPr>
          <w:rFonts w:ascii="Helvetica" w:hAnsi="Helvetica"/>
          <w:spacing w:val="-1"/>
          <w:sz w:val="24"/>
          <w:szCs w:val="24"/>
        </w:rPr>
        <w:t xml:space="preserve">Canvas </w:t>
      </w:r>
      <w:r w:rsidRPr="006720B9">
        <w:rPr>
          <w:rFonts w:ascii="Helvetica" w:hAnsi="Helvetica"/>
          <w:spacing w:val="-1"/>
          <w:sz w:val="24"/>
          <w:szCs w:val="24"/>
        </w:rPr>
        <w:t>Instructure</w:t>
      </w:r>
    </w:p>
    <w:p w14:paraId="37AE18C6" w14:textId="7C23B0FB" w:rsidR="002C6EC3" w:rsidRPr="006720B9" w:rsidRDefault="002C6EC3" w:rsidP="002C6EC3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pacing w:val="-1"/>
          <w:sz w:val="24"/>
          <w:szCs w:val="24"/>
        </w:rPr>
      </w:pPr>
      <w:r w:rsidRPr="006720B9">
        <w:rPr>
          <w:rFonts w:ascii="Helvetica" w:hAnsi="Helvetica"/>
          <w:b/>
          <w:bCs/>
          <w:spacing w:val="-1"/>
          <w:sz w:val="24"/>
          <w:szCs w:val="24"/>
        </w:rPr>
        <w:t>eLearning tool</w:t>
      </w:r>
      <w:r w:rsidRPr="006720B9">
        <w:rPr>
          <w:rFonts w:ascii="Helvetica" w:hAnsi="Helvetica"/>
          <w:spacing w:val="-1"/>
          <w:sz w:val="24"/>
          <w:szCs w:val="24"/>
        </w:rPr>
        <w:t xml:space="preserve">: Adobe Captivate, Adobe Connect, Adobe </w:t>
      </w:r>
      <w:r w:rsidR="002D3C71">
        <w:rPr>
          <w:rFonts w:ascii="Helvetica" w:hAnsi="Helvetica"/>
          <w:spacing w:val="-1"/>
          <w:sz w:val="24"/>
          <w:szCs w:val="24"/>
        </w:rPr>
        <w:t>A</w:t>
      </w:r>
      <w:r w:rsidRPr="006720B9">
        <w:rPr>
          <w:rFonts w:ascii="Helvetica" w:hAnsi="Helvetica"/>
          <w:spacing w:val="-1"/>
          <w:sz w:val="24"/>
          <w:szCs w:val="24"/>
        </w:rPr>
        <w:t xml:space="preserve">crobat </w:t>
      </w:r>
      <w:r w:rsidR="002D3C71">
        <w:rPr>
          <w:rFonts w:ascii="Helvetica" w:hAnsi="Helvetica"/>
          <w:spacing w:val="-1"/>
          <w:sz w:val="24"/>
          <w:szCs w:val="24"/>
        </w:rPr>
        <w:t>P</w:t>
      </w:r>
      <w:r w:rsidRPr="006720B9">
        <w:rPr>
          <w:rFonts w:ascii="Helvetica" w:hAnsi="Helvetica"/>
          <w:spacing w:val="-1"/>
          <w:sz w:val="24"/>
          <w:szCs w:val="24"/>
        </w:rPr>
        <w:t>ro, Articulate 360</w:t>
      </w:r>
    </w:p>
    <w:p w14:paraId="2CF9365A" w14:textId="77777777" w:rsidR="002C6EC3" w:rsidRPr="006720B9" w:rsidRDefault="002C6EC3" w:rsidP="002C6EC3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pacing w:val="-1"/>
          <w:sz w:val="24"/>
          <w:szCs w:val="24"/>
        </w:rPr>
      </w:pPr>
      <w:r w:rsidRPr="006720B9">
        <w:rPr>
          <w:rFonts w:ascii="Helvetica" w:hAnsi="Helvetica"/>
          <w:b/>
          <w:bCs/>
          <w:spacing w:val="-1"/>
          <w:sz w:val="24"/>
          <w:szCs w:val="24"/>
        </w:rPr>
        <w:t>Web development Tool</w:t>
      </w:r>
      <w:r w:rsidRPr="006720B9">
        <w:rPr>
          <w:rFonts w:ascii="Helvetica" w:hAnsi="Helvetica"/>
          <w:spacing w:val="-1"/>
          <w:sz w:val="24"/>
          <w:szCs w:val="24"/>
        </w:rPr>
        <w:t>: Dreamweaver, Publisher, Cascade</w:t>
      </w:r>
    </w:p>
    <w:p w14:paraId="6FA6ED0A" w14:textId="09676FCA" w:rsidR="002C6EC3" w:rsidRPr="006720B9" w:rsidRDefault="002C6EC3" w:rsidP="002C6EC3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pacing w:val="-1"/>
          <w:sz w:val="24"/>
          <w:szCs w:val="24"/>
        </w:rPr>
      </w:pPr>
      <w:r w:rsidRPr="006720B9">
        <w:rPr>
          <w:rFonts w:ascii="Helvetica" w:hAnsi="Helvetica"/>
          <w:b/>
          <w:bCs/>
          <w:spacing w:val="-1"/>
          <w:sz w:val="24"/>
          <w:szCs w:val="24"/>
        </w:rPr>
        <w:t>Survey tools</w:t>
      </w:r>
      <w:r w:rsidRPr="006720B9">
        <w:rPr>
          <w:rFonts w:ascii="Helvetica" w:hAnsi="Helvetica"/>
          <w:spacing w:val="-1"/>
          <w:sz w:val="24"/>
          <w:szCs w:val="24"/>
        </w:rPr>
        <w:t>: Google Form</w:t>
      </w:r>
      <w:r w:rsidR="002D3C71">
        <w:rPr>
          <w:rFonts w:ascii="Helvetica" w:hAnsi="Helvetica"/>
          <w:spacing w:val="-1"/>
          <w:sz w:val="24"/>
          <w:szCs w:val="24"/>
        </w:rPr>
        <w:t>s</w:t>
      </w:r>
      <w:r w:rsidRPr="006720B9">
        <w:rPr>
          <w:rFonts w:ascii="Helvetica" w:hAnsi="Helvetica"/>
          <w:spacing w:val="-1"/>
          <w:sz w:val="24"/>
          <w:szCs w:val="24"/>
        </w:rPr>
        <w:t xml:space="preserve">, </w:t>
      </w:r>
      <w:proofErr w:type="spellStart"/>
      <w:r w:rsidRPr="006720B9">
        <w:rPr>
          <w:rFonts w:ascii="Helvetica" w:hAnsi="Helvetica"/>
          <w:spacing w:val="-1"/>
          <w:sz w:val="24"/>
          <w:szCs w:val="24"/>
        </w:rPr>
        <w:t>PollEverywhere</w:t>
      </w:r>
      <w:proofErr w:type="spellEnd"/>
      <w:r w:rsidRPr="006720B9">
        <w:rPr>
          <w:rFonts w:ascii="Helvetica" w:hAnsi="Helvetica"/>
          <w:spacing w:val="-1"/>
          <w:sz w:val="24"/>
          <w:szCs w:val="24"/>
        </w:rPr>
        <w:t>, Survey Monkey</w:t>
      </w:r>
    </w:p>
    <w:p w14:paraId="71E08A5F" w14:textId="77777777" w:rsidR="002C6EC3" w:rsidRPr="006720B9" w:rsidRDefault="002C6EC3" w:rsidP="002C6EC3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spacing w:val="-1"/>
          <w:sz w:val="24"/>
          <w:szCs w:val="24"/>
        </w:rPr>
      </w:pPr>
      <w:r w:rsidRPr="006720B9">
        <w:rPr>
          <w:rFonts w:ascii="Helvetica" w:hAnsi="Helvetica"/>
          <w:b/>
          <w:bCs/>
          <w:spacing w:val="-1"/>
          <w:sz w:val="24"/>
          <w:szCs w:val="24"/>
        </w:rPr>
        <w:t>Digital Video and Media Production</w:t>
      </w:r>
      <w:r w:rsidRPr="006720B9">
        <w:rPr>
          <w:rFonts w:ascii="Helvetica" w:hAnsi="Helvetica"/>
          <w:spacing w:val="-1"/>
          <w:sz w:val="24"/>
          <w:szCs w:val="24"/>
        </w:rPr>
        <w:t xml:space="preserve">: </w:t>
      </w:r>
      <w:proofErr w:type="spellStart"/>
      <w:r w:rsidRPr="006720B9">
        <w:rPr>
          <w:rFonts w:ascii="Helvetica" w:hAnsi="Helvetica"/>
          <w:spacing w:val="-1"/>
          <w:sz w:val="24"/>
          <w:szCs w:val="24"/>
        </w:rPr>
        <w:t>VideoPad</w:t>
      </w:r>
      <w:proofErr w:type="spellEnd"/>
      <w:r w:rsidRPr="006720B9">
        <w:rPr>
          <w:rFonts w:ascii="Helvetica" w:hAnsi="Helvetica"/>
          <w:spacing w:val="-1"/>
          <w:sz w:val="24"/>
          <w:szCs w:val="24"/>
        </w:rPr>
        <w:t>, iMovie, Windows Movie</w:t>
      </w:r>
    </w:p>
    <w:p w14:paraId="586B8777" w14:textId="23C88BEB" w:rsidR="009559D8" w:rsidRDefault="009559D8" w:rsidP="009559D8">
      <w:pPr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14:paraId="39814A04" w14:textId="77777777" w:rsidR="009559D8" w:rsidRPr="003E486D" w:rsidRDefault="009559D8" w:rsidP="009559D8">
      <w:pPr>
        <w:spacing w:before="120" w:after="0" w:line="240" w:lineRule="auto"/>
        <w:rPr>
          <w:rFonts w:ascii="Helvetica" w:hAnsi="Helvetica" w:cs="Times New Roman"/>
          <w:color w:val="2F5496" w:themeColor="accent1" w:themeShade="BF"/>
          <w:sz w:val="24"/>
          <w:szCs w:val="24"/>
        </w:rPr>
      </w:pPr>
      <w:r w:rsidRPr="003E486D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2FB74" wp14:editId="63F55BC4">
                <wp:simplePos x="0" y="0"/>
                <wp:positionH relativeFrom="column">
                  <wp:posOffset>-65009</wp:posOffset>
                </wp:positionH>
                <wp:positionV relativeFrom="paragraph">
                  <wp:posOffset>241489</wp:posOffset>
                </wp:positionV>
                <wp:extent cx="6102035" cy="18107"/>
                <wp:effectExtent l="0" t="0" r="19685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035" cy="1810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E3328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9pt" to="475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" strokecolor="#4472c4 [3204]" strokeweight=".5pt">
                <v:stroke dashstyle="dash" joinstyle="miter"/>
              </v:line>
            </w:pict>
          </mc:Fallback>
        </mc:AlternateContent>
      </w:r>
      <w:r w:rsidRPr="003E486D">
        <w:rPr>
          <w:rFonts w:ascii="Helvetica" w:hAnsi="Helvetica" w:cs="Times New Roman"/>
          <w:color w:val="2F5496" w:themeColor="accent1" w:themeShade="BF"/>
          <w:sz w:val="24"/>
          <w:szCs w:val="24"/>
        </w:rPr>
        <w:t>EDUCATION</w:t>
      </w:r>
    </w:p>
    <w:p w14:paraId="59481BD2" w14:textId="77777777" w:rsidR="008522A3" w:rsidRDefault="009559D8" w:rsidP="008522A3">
      <w:p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2017</w:t>
      </w:r>
      <w:r w:rsidR="008522A3">
        <w:rPr>
          <w:rFonts w:ascii="Helvetica" w:hAnsi="Helvetica"/>
          <w:sz w:val="24"/>
          <w:szCs w:val="24"/>
        </w:rPr>
        <w:tab/>
      </w:r>
      <w:r w:rsidRPr="008522A3">
        <w:rPr>
          <w:rFonts w:ascii="Helvetica" w:hAnsi="Helvetica"/>
          <w:sz w:val="24"/>
          <w:szCs w:val="24"/>
        </w:rPr>
        <w:t>Northern Illinois University – DeKalb, IL</w:t>
      </w:r>
    </w:p>
    <w:p w14:paraId="3C2E8668" w14:textId="77777777" w:rsidR="008522A3" w:rsidRDefault="008522A3" w:rsidP="008522A3">
      <w:p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9559D8" w:rsidRPr="008522A3">
        <w:rPr>
          <w:rFonts w:ascii="Helvetica" w:hAnsi="Helvetica"/>
          <w:sz w:val="24"/>
          <w:szCs w:val="24"/>
        </w:rPr>
        <w:t>Ph.D. in Instructional Technology</w:t>
      </w:r>
    </w:p>
    <w:p w14:paraId="765D9434" w14:textId="2CC73115" w:rsidR="002B0C3D" w:rsidRPr="002B0C3D" w:rsidRDefault="009559D8" w:rsidP="002B0C3D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Dissertation Topic:</w:t>
      </w:r>
      <w:r w:rsidR="002B0C3D">
        <w:rPr>
          <w:rFonts w:ascii="Helvetica" w:hAnsi="Helvetica"/>
          <w:sz w:val="24"/>
          <w:szCs w:val="24"/>
        </w:rPr>
        <w:t xml:space="preserve"> </w:t>
      </w:r>
      <w:r w:rsidR="002B0C3D" w:rsidRPr="002B0C3D">
        <w:rPr>
          <w:rFonts w:ascii="Helvetica" w:hAnsi="Helvetica"/>
          <w:sz w:val="24"/>
          <w:szCs w:val="24"/>
        </w:rPr>
        <w:t>the effects of utilizing simulation to promote</w:t>
      </w:r>
    </w:p>
    <w:p w14:paraId="7F0B916A" w14:textId="15AB9128" w:rsidR="002B0C3D" w:rsidRPr="002B0C3D" w:rsidRDefault="002B0C3D" w:rsidP="002B0C3D">
      <w:pPr>
        <w:pStyle w:val="ListParagraph"/>
        <w:tabs>
          <w:tab w:val="left" w:pos="1440"/>
        </w:tabs>
        <w:spacing w:after="0" w:line="240" w:lineRule="auto"/>
        <w:ind w:left="1800"/>
        <w:rPr>
          <w:rFonts w:ascii="Helvetica" w:hAnsi="Helvetica"/>
          <w:sz w:val="24"/>
          <w:szCs w:val="24"/>
        </w:rPr>
      </w:pPr>
      <w:r w:rsidRPr="002B0C3D">
        <w:rPr>
          <w:rFonts w:ascii="Helvetica" w:hAnsi="Helvetica"/>
          <w:sz w:val="24"/>
          <w:szCs w:val="24"/>
        </w:rPr>
        <w:t>Content knowledge acquisition and problem-solving skills</w:t>
      </w:r>
    </w:p>
    <w:p w14:paraId="172BD520" w14:textId="1724BD73" w:rsidR="008522A3" w:rsidRDefault="002B0C3D" w:rsidP="002B0C3D">
      <w:pPr>
        <w:pStyle w:val="ListParagraph"/>
        <w:tabs>
          <w:tab w:val="left" w:pos="1440"/>
        </w:tabs>
        <w:spacing w:after="0" w:line="240" w:lineRule="auto"/>
        <w:ind w:left="1800"/>
        <w:rPr>
          <w:rFonts w:ascii="Helvetica" w:hAnsi="Helvetica"/>
          <w:sz w:val="24"/>
          <w:szCs w:val="24"/>
        </w:rPr>
      </w:pPr>
      <w:r w:rsidRPr="002B0C3D">
        <w:rPr>
          <w:rFonts w:ascii="Helvetica" w:hAnsi="Helvetica"/>
          <w:sz w:val="24"/>
          <w:szCs w:val="24"/>
        </w:rPr>
        <w:t>In a stem classroom</w:t>
      </w:r>
    </w:p>
    <w:p w14:paraId="47A3D549" w14:textId="77777777" w:rsidR="008522A3" w:rsidRDefault="009559D8" w:rsidP="008522A3">
      <w:pPr>
        <w:pStyle w:val="ListParagraph"/>
        <w:numPr>
          <w:ilvl w:val="0"/>
          <w:numId w:val="10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Certificate of Graduate Study: Distance Education</w:t>
      </w:r>
      <w:r w:rsidRPr="008522A3">
        <w:rPr>
          <w:rFonts w:ascii="Helvetica" w:hAnsi="Helvetica"/>
          <w:sz w:val="24"/>
          <w:szCs w:val="24"/>
        </w:rPr>
        <w:tab/>
      </w:r>
    </w:p>
    <w:p w14:paraId="02421F35" w14:textId="77777777" w:rsidR="008522A3" w:rsidRDefault="009559D8" w:rsidP="008522A3">
      <w:pPr>
        <w:tabs>
          <w:tab w:val="left" w:pos="1440"/>
        </w:tabs>
        <w:spacing w:after="0" w:line="240" w:lineRule="auto"/>
        <w:ind w:left="1440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M.S. in Educational Research and Evaluation</w:t>
      </w:r>
    </w:p>
    <w:p w14:paraId="7FE9AC7B" w14:textId="77777777" w:rsidR="008522A3" w:rsidRDefault="009559D8" w:rsidP="008522A3">
      <w:p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2004</w:t>
      </w:r>
      <w:r w:rsidRPr="008522A3">
        <w:rPr>
          <w:rFonts w:ascii="Helvetica" w:hAnsi="Helvetica"/>
          <w:sz w:val="24"/>
          <w:szCs w:val="24"/>
        </w:rPr>
        <w:tab/>
        <w:t>St. Cloud State University – St. Cloud, MN</w:t>
      </w:r>
      <w:r w:rsidRPr="008522A3">
        <w:rPr>
          <w:rFonts w:ascii="Helvetica" w:hAnsi="Helvetica"/>
          <w:sz w:val="24"/>
          <w:szCs w:val="24"/>
        </w:rPr>
        <w:tab/>
      </w:r>
    </w:p>
    <w:p w14:paraId="5D9DA425" w14:textId="77777777" w:rsidR="008522A3" w:rsidRDefault="008522A3" w:rsidP="008522A3">
      <w:p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9559D8" w:rsidRPr="008522A3">
        <w:rPr>
          <w:rFonts w:ascii="Helvetica" w:hAnsi="Helvetica"/>
          <w:sz w:val="24"/>
          <w:szCs w:val="24"/>
        </w:rPr>
        <w:t>M.S. in Information Media</w:t>
      </w:r>
    </w:p>
    <w:p w14:paraId="3AE331B4" w14:textId="77777777" w:rsidR="008522A3" w:rsidRDefault="009559D8" w:rsidP="008522A3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Major Concentration: Human Resources Development Training</w:t>
      </w:r>
    </w:p>
    <w:p w14:paraId="14420972" w14:textId="77777777" w:rsidR="008522A3" w:rsidRDefault="009559D8" w:rsidP="008522A3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Certificate of Graduate Study: Design for E-Learning</w:t>
      </w:r>
    </w:p>
    <w:p w14:paraId="73003F5E" w14:textId="77777777" w:rsidR="008522A3" w:rsidRDefault="009559D8" w:rsidP="008522A3">
      <w:p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8522A3">
        <w:rPr>
          <w:rFonts w:ascii="Helvetica" w:hAnsi="Helvetica"/>
          <w:sz w:val="24"/>
          <w:szCs w:val="24"/>
        </w:rPr>
        <w:t>2000</w:t>
      </w:r>
      <w:r w:rsidRPr="008522A3">
        <w:rPr>
          <w:rFonts w:ascii="Helvetica" w:hAnsi="Helvetica"/>
          <w:sz w:val="24"/>
          <w:szCs w:val="24"/>
        </w:rPr>
        <w:tab/>
        <w:t>Christ College, Taipei, Taiwan</w:t>
      </w:r>
    </w:p>
    <w:p w14:paraId="5FAC851E" w14:textId="6B8BFAC6" w:rsidR="009559D8" w:rsidRPr="008522A3" w:rsidRDefault="008522A3" w:rsidP="008522A3">
      <w:p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 w:rsidR="009559D8" w:rsidRPr="008522A3">
        <w:rPr>
          <w:rFonts w:ascii="Helvetica" w:hAnsi="Helvetica"/>
          <w:sz w:val="24"/>
          <w:szCs w:val="24"/>
        </w:rPr>
        <w:t xml:space="preserve">B.A. in Information Management </w:t>
      </w:r>
    </w:p>
    <w:p w14:paraId="3099E74A" w14:textId="77777777" w:rsidR="006720B9" w:rsidRDefault="006720B9" w:rsidP="006720B9">
      <w:pPr>
        <w:spacing w:after="0" w:line="240" w:lineRule="auto"/>
        <w:rPr>
          <w:rFonts w:ascii="Helvetica" w:hAnsi="Helvetica"/>
          <w:noProof/>
          <w:color w:val="2F5496" w:themeColor="accent1" w:themeShade="BF"/>
          <w:sz w:val="24"/>
          <w:szCs w:val="24"/>
        </w:rPr>
      </w:pPr>
    </w:p>
    <w:p w14:paraId="0B4F5E26" w14:textId="00498154" w:rsidR="006720B9" w:rsidRPr="003E486D" w:rsidRDefault="006720B9" w:rsidP="006720B9">
      <w:pPr>
        <w:spacing w:after="0" w:line="240" w:lineRule="auto"/>
        <w:rPr>
          <w:rFonts w:ascii="Helvetica" w:hAnsi="Helvetica" w:cs="Times New Roman"/>
          <w:color w:val="2F5496" w:themeColor="accent1" w:themeShade="BF"/>
          <w:sz w:val="24"/>
          <w:szCs w:val="24"/>
        </w:rPr>
      </w:pPr>
      <w:r w:rsidRPr="002E3976">
        <w:rPr>
          <w:rFonts w:ascii="Helvetica" w:hAnsi="Helvetica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DB80B6" wp14:editId="45E5CD10">
                <wp:simplePos x="0" y="0"/>
                <wp:positionH relativeFrom="column">
                  <wp:posOffset>-62230</wp:posOffset>
                </wp:positionH>
                <wp:positionV relativeFrom="paragraph">
                  <wp:posOffset>175681</wp:posOffset>
                </wp:positionV>
                <wp:extent cx="6102035" cy="18107"/>
                <wp:effectExtent l="0" t="0" r="19685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035" cy="1810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39074" id="Straight Connector 2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3.85pt" to="475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" strokecolor="#4472c4 [3204]" strokeweight=".5pt">
                <v:stroke dashstyle="dash" joinstyle="miter"/>
              </v:line>
            </w:pict>
          </mc:Fallback>
        </mc:AlternateContent>
      </w:r>
      <w:r w:rsidRPr="002E3976">
        <w:rPr>
          <w:rFonts w:ascii="Helvetica" w:hAnsi="Helvetica"/>
          <w:noProof/>
          <w:color w:val="2F5496" w:themeColor="accent1" w:themeShade="BF"/>
          <w:sz w:val="24"/>
          <w:szCs w:val="24"/>
        </w:rPr>
        <w:t>C</w:t>
      </w:r>
      <w:r>
        <w:rPr>
          <w:rFonts w:ascii="Helvetica" w:hAnsi="Helvetica"/>
          <w:noProof/>
          <w:color w:val="2F5496" w:themeColor="accent1" w:themeShade="BF"/>
          <w:sz w:val="24"/>
          <w:szCs w:val="24"/>
        </w:rPr>
        <w:t>ORPORATE</w:t>
      </w:r>
      <w:r w:rsidRPr="002E3976">
        <w:rPr>
          <w:rFonts w:ascii="Helvetica" w:hAnsi="Helvetica" w:cs="Times New Roman"/>
          <w:color w:val="2F5496" w:themeColor="accent1" w:themeShade="BF"/>
          <w:sz w:val="24"/>
          <w:szCs w:val="24"/>
        </w:rPr>
        <w:t xml:space="preserve"> </w:t>
      </w:r>
      <w:r w:rsidRPr="003E486D">
        <w:rPr>
          <w:rFonts w:ascii="Helvetica" w:hAnsi="Helvetica" w:cs="Times New Roman"/>
          <w:color w:val="2F5496" w:themeColor="accent1" w:themeShade="BF"/>
          <w:sz w:val="24"/>
          <w:szCs w:val="24"/>
        </w:rPr>
        <w:t>EXPERIENCE</w:t>
      </w:r>
    </w:p>
    <w:p w14:paraId="5A1772E6" w14:textId="511C7E24" w:rsidR="003E486D" w:rsidRPr="006720B9" w:rsidRDefault="006720B9" w:rsidP="003E486D">
      <w:pPr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6720B9">
        <w:rPr>
          <w:rFonts w:ascii="Helvetica" w:hAnsi="Helvetica" w:cs="Times New Roman"/>
          <w:color w:val="000000" w:themeColor="text1"/>
          <w:sz w:val="24"/>
          <w:szCs w:val="24"/>
        </w:rPr>
        <w:t>2007- 10</w:t>
      </w:r>
      <w:r w:rsidRPr="006720B9">
        <w:rPr>
          <w:rFonts w:ascii="Helvetica" w:hAnsi="Helvetica" w:cs="Times New Roman"/>
          <w:color w:val="000000" w:themeColor="text1"/>
          <w:sz w:val="24"/>
          <w:szCs w:val="24"/>
        </w:rPr>
        <w:tab/>
        <w:t>Taiwan Life Insurance Co. Ltd, Taipei, Taiwan</w:t>
      </w:r>
    </w:p>
    <w:p w14:paraId="4D2017CC" w14:textId="095EC549" w:rsidR="006720B9" w:rsidRDefault="006720B9" w:rsidP="006720B9">
      <w:pPr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6720B9"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Pr="006720B9">
        <w:rPr>
          <w:rFonts w:ascii="Helvetica" w:hAnsi="Helvetica" w:cs="Times New Roman"/>
          <w:color w:val="000000" w:themeColor="text1"/>
          <w:sz w:val="24"/>
          <w:szCs w:val="24"/>
        </w:rPr>
        <w:tab/>
        <w:t>Insurance and Financial Consultant</w:t>
      </w:r>
    </w:p>
    <w:p w14:paraId="13C32EDB" w14:textId="6038500E" w:rsidR="006720B9" w:rsidRDefault="006720B9" w:rsidP="006720B9">
      <w:pPr>
        <w:pStyle w:val="ListParagraph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>Conducted needs assessment</w:t>
      </w:r>
      <w:r w:rsidR="002D3C71">
        <w:rPr>
          <w:rFonts w:ascii="Helvetica" w:hAnsi="Helvetica" w:cs="Times New Roman"/>
          <w:color w:val="000000" w:themeColor="text1"/>
          <w:sz w:val="24"/>
          <w:szCs w:val="24"/>
        </w:rPr>
        <w:t>s</w:t>
      </w:r>
      <w:r>
        <w:rPr>
          <w:rFonts w:ascii="Helvetica" w:hAnsi="Helvetica" w:cs="Times New Roman"/>
          <w:color w:val="000000" w:themeColor="text1"/>
          <w:sz w:val="24"/>
          <w:szCs w:val="24"/>
        </w:rPr>
        <w:t xml:space="preserve"> for potential clients</w:t>
      </w:r>
    </w:p>
    <w:p w14:paraId="4B671B18" w14:textId="1EF3159C" w:rsidR="006720B9" w:rsidRDefault="006720B9" w:rsidP="006720B9">
      <w:pPr>
        <w:pStyle w:val="ListParagraph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6720B9">
        <w:rPr>
          <w:rFonts w:ascii="Helvetica" w:hAnsi="Helvetica" w:cs="Times New Roman"/>
          <w:color w:val="000000" w:themeColor="text1"/>
          <w:sz w:val="24"/>
          <w:szCs w:val="24"/>
        </w:rPr>
        <w:t>Created and presented product</w:t>
      </w:r>
      <w:r w:rsidR="002D3C71">
        <w:rPr>
          <w:rFonts w:ascii="Helvetica" w:hAnsi="Helvetica" w:cs="Times New Roman"/>
          <w:color w:val="000000" w:themeColor="text1"/>
          <w:sz w:val="24"/>
          <w:szCs w:val="24"/>
        </w:rPr>
        <w:t xml:space="preserve"> </w:t>
      </w:r>
      <w:r w:rsidRPr="006720B9">
        <w:rPr>
          <w:rFonts w:ascii="Helvetica" w:hAnsi="Helvetica" w:cs="Times New Roman"/>
          <w:color w:val="000000" w:themeColor="text1"/>
          <w:sz w:val="24"/>
          <w:szCs w:val="24"/>
        </w:rPr>
        <w:t>training seminars on current government issues to new staff members</w:t>
      </w:r>
    </w:p>
    <w:p w14:paraId="67D65262" w14:textId="77777777" w:rsidR="006720B9" w:rsidRPr="006720B9" w:rsidRDefault="006720B9" w:rsidP="006720B9">
      <w:pPr>
        <w:spacing w:after="0" w:line="240" w:lineRule="auto"/>
        <w:rPr>
          <w:rFonts w:ascii="Helvetica" w:hAnsi="Helvetica"/>
          <w:sz w:val="24"/>
          <w:szCs w:val="24"/>
        </w:rPr>
      </w:pPr>
      <w:r w:rsidRPr="003E486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235996" wp14:editId="7B309D1D">
                <wp:simplePos x="0" y="0"/>
                <wp:positionH relativeFrom="column">
                  <wp:posOffset>-48029</wp:posOffset>
                </wp:positionH>
                <wp:positionV relativeFrom="paragraph">
                  <wp:posOffset>270510</wp:posOffset>
                </wp:positionV>
                <wp:extent cx="6101715" cy="17780"/>
                <wp:effectExtent l="0" t="0" r="19685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1715" cy="17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84058" id="Straight Connector 1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21.3pt" to="476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" strokecolor="#4472c4 [3204]" strokeweight=".5pt">
                <v:stroke dashstyle="dash" joinstyle="miter"/>
              </v:line>
            </w:pict>
          </mc:Fallback>
        </mc:AlternateContent>
      </w:r>
      <w:r w:rsidRPr="006720B9">
        <w:rPr>
          <w:rFonts w:ascii="Helvetica" w:hAnsi="Helvetica" w:cs="Times New Roman"/>
          <w:color w:val="2F5496" w:themeColor="accent1" w:themeShade="BF"/>
          <w:sz w:val="36"/>
          <w:szCs w:val="36"/>
        </w:rPr>
        <w:t xml:space="preserve">Jui-Ling (Raye) </w:t>
      </w:r>
      <w:r w:rsidRPr="006720B9">
        <w:rPr>
          <w:rFonts w:ascii="Helvetica" w:hAnsi="Helvetica" w:cs="Times New Roman"/>
          <w:color w:val="7F7F7F" w:themeColor="text1" w:themeTint="80"/>
          <w:sz w:val="36"/>
          <w:szCs w:val="36"/>
        </w:rPr>
        <w:t>Chiang</w:t>
      </w:r>
      <w:r w:rsidRPr="006720B9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w:t xml:space="preserve"> </w:t>
      </w:r>
      <w:r w:rsidRPr="002E3976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0868A2" wp14:editId="44A2D582">
                <wp:simplePos x="0" y="0"/>
                <wp:positionH relativeFrom="column">
                  <wp:posOffset>-72429</wp:posOffset>
                </wp:positionH>
                <wp:positionV relativeFrom="paragraph">
                  <wp:posOffset>-45267</wp:posOffset>
                </wp:positionV>
                <wp:extent cx="18107" cy="8256760"/>
                <wp:effectExtent l="0" t="0" r="2032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7" cy="82567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9D114" id="Straight Connector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.55pt" to="-4.25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" strokecolor="#4472c4 [3204]" strokeweight=".5pt">
                <v:stroke dashstyle="dash" joinstyle="miter"/>
              </v:line>
            </w:pict>
          </mc:Fallback>
        </mc:AlternateContent>
      </w:r>
    </w:p>
    <w:p w14:paraId="29561E54" w14:textId="77777777" w:rsidR="006720B9" w:rsidRDefault="006720B9" w:rsidP="006720B9">
      <w:pPr>
        <w:tabs>
          <w:tab w:val="left" w:pos="1440"/>
        </w:tabs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</w:p>
    <w:p w14:paraId="3DC57FC1" w14:textId="564828E8" w:rsidR="006720B9" w:rsidRDefault="006720B9" w:rsidP="006720B9">
      <w:pPr>
        <w:tabs>
          <w:tab w:val="left" w:pos="1440"/>
        </w:tabs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>2005- 07</w:t>
      </w:r>
      <w:r>
        <w:rPr>
          <w:rFonts w:ascii="Helvetica" w:hAnsi="Helvetica" w:cs="Times New Roman"/>
          <w:color w:val="000000" w:themeColor="text1"/>
          <w:sz w:val="24"/>
          <w:szCs w:val="24"/>
        </w:rPr>
        <w:tab/>
        <w:t xml:space="preserve">Happy </w:t>
      </w:r>
      <w:proofErr w:type="spellStart"/>
      <w:r>
        <w:rPr>
          <w:rFonts w:ascii="Helvetica" w:hAnsi="Helvetica" w:cs="Times New Roman"/>
          <w:color w:val="000000" w:themeColor="text1"/>
          <w:sz w:val="24"/>
          <w:szCs w:val="24"/>
        </w:rPr>
        <w:t>Recome</w:t>
      </w:r>
      <w:proofErr w:type="spellEnd"/>
      <w:r>
        <w:rPr>
          <w:rFonts w:ascii="Helvetica" w:hAnsi="Helvetica" w:cs="Times New Roman"/>
          <w:color w:val="000000" w:themeColor="text1"/>
          <w:sz w:val="24"/>
          <w:szCs w:val="24"/>
        </w:rPr>
        <w:t>, Inc. Taipei, Taiwan</w:t>
      </w:r>
    </w:p>
    <w:p w14:paraId="6401663F" w14:textId="28D85863" w:rsidR="006720B9" w:rsidRDefault="006720B9" w:rsidP="006720B9">
      <w:pPr>
        <w:tabs>
          <w:tab w:val="left" w:pos="1440"/>
        </w:tabs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  <w:t>Instructional Designer</w:t>
      </w:r>
    </w:p>
    <w:p w14:paraId="1455D779" w14:textId="231E2E45" w:rsidR="006720B9" w:rsidRPr="006720B9" w:rsidRDefault="006720B9" w:rsidP="006720B9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>Conducted needs assessment</w:t>
      </w:r>
      <w:r w:rsidR="002D3C71">
        <w:rPr>
          <w:rFonts w:ascii="Helvetica" w:hAnsi="Helvetica"/>
          <w:sz w:val="24"/>
          <w:szCs w:val="24"/>
        </w:rPr>
        <w:t>s</w:t>
      </w:r>
      <w:r w:rsidRPr="006720B9">
        <w:rPr>
          <w:rFonts w:ascii="Helvetica" w:hAnsi="Helvetica"/>
          <w:sz w:val="24"/>
          <w:szCs w:val="24"/>
        </w:rPr>
        <w:t xml:space="preserve"> for single and regional branches.</w:t>
      </w:r>
    </w:p>
    <w:p w14:paraId="3C37FE25" w14:textId="77777777" w:rsidR="006720B9" w:rsidRPr="006720B9" w:rsidRDefault="006720B9" w:rsidP="006720B9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 xml:space="preserve">Designed and developed a multimedia training program for branch staffs based on performance and profit </w:t>
      </w:r>
    </w:p>
    <w:p w14:paraId="4B1DAC54" w14:textId="7F3865C7" w:rsidR="006720B9" w:rsidRPr="006720B9" w:rsidRDefault="006720B9" w:rsidP="006720B9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>Collaborated with external field consult</w:t>
      </w:r>
      <w:r w:rsidR="002D3C71">
        <w:rPr>
          <w:rFonts w:ascii="Helvetica" w:hAnsi="Helvetica"/>
          <w:sz w:val="24"/>
          <w:szCs w:val="24"/>
        </w:rPr>
        <w:t>ant</w:t>
      </w:r>
      <w:r w:rsidRPr="006720B9">
        <w:rPr>
          <w:rFonts w:ascii="Helvetica" w:hAnsi="Helvetica"/>
          <w:sz w:val="24"/>
          <w:szCs w:val="24"/>
        </w:rPr>
        <w:t xml:space="preserve">s to design and deliver outdoor training programs. </w:t>
      </w:r>
    </w:p>
    <w:p w14:paraId="4C68F904" w14:textId="4439C80E" w:rsidR="006720B9" w:rsidRPr="006720B9" w:rsidRDefault="006720B9" w:rsidP="006720B9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 xml:space="preserve">Collaborated with marketing in developing monthly, seasonal, and annual workshops for all employees </w:t>
      </w:r>
    </w:p>
    <w:p w14:paraId="0EC3A1AA" w14:textId="77BCA6C3" w:rsidR="006720B9" w:rsidRPr="006720B9" w:rsidRDefault="006720B9" w:rsidP="006720B9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>30% Travel</w:t>
      </w:r>
    </w:p>
    <w:p w14:paraId="59A16E86" w14:textId="77777777" w:rsidR="006720B9" w:rsidRDefault="006720B9" w:rsidP="006720B9">
      <w:pPr>
        <w:spacing w:after="0" w:line="240" w:lineRule="auto"/>
        <w:ind w:left="1440" w:hanging="1440"/>
        <w:rPr>
          <w:rFonts w:ascii="Helvetica" w:hAnsi="Helvetica"/>
          <w:noProof/>
          <w:color w:val="000000" w:themeColor="text1"/>
          <w:sz w:val="24"/>
          <w:szCs w:val="24"/>
        </w:rPr>
      </w:pPr>
    </w:p>
    <w:p w14:paraId="4313EB0D" w14:textId="09533EEB" w:rsidR="006720B9" w:rsidRDefault="006720B9" w:rsidP="006720B9">
      <w:pPr>
        <w:spacing w:after="0" w:line="240" w:lineRule="auto"/>
        <w:ind w:left="1440" w:hanging="1440"/>
        <w:rPr>
          <w:rFonts w:ascii="Helvetica" w:hAnsi="Helvetica"/>
          <w:noProof/>
          <w:color w:val="000000" w:themeColor="text1"/>
          <w:sz w:val="24"/>
          <w:szCs w:val="24"/>
        </w:rPr>
      </w:pPr>
      <w:r w:rsidRPr="006720B9">
        <w:rPr>
          <w:rFonts w:ascii="Helvetica" w:hAnsi="Helvetica"/>
          <w:noProof/>
          <w:color w:val="000000" w:themeColor="text1"/>
          <w:sz w:val="24"/>
          <w:szCs w:val="24"/>
        </w:rPr>
        <w:t>2004- 05</w:t>
      </w:r>
      <w:r w:rsidRPr="006720B9">
        <w:rPr>
          <w:rFonts w:ascii="Helvetica" w:hAnsi="Helvetica"/>
          <w:noProof/>
          <w:color w:val="000000" w:themeColor="text1"/>
          <w:sz w:val="24"/>
          <w:szCs w:val="24"/>
        </w:rPr>
        <w:tab/>
      </w:r>
      <w:r>
        <w:rPr>
          <w:rFonts w:ascii="Helvetica" w:hAnsi="Helvetica"/>
          <w:noProof/>
          <w:color w:val="000000" w:themeColor="text1"/>
          <w:sz w:val="24"/>
          <w:szCs w:val="24"/>
        </w:rPr>
        <w:t>Wei-Han Dental Continuing Education Center, Dr. Wells Dental Clinic Group. Taipei, Taiwan</w:t>
      </w:r>
    </w:p>
    <w:p w14:paraId="15D4BE95" w14:textId="3BB6880C" w:rsidR="006720B9" w:rsidRDefault="006720B9" w:rsidP="006720B9">
      <w:pPr>
        <w:spacing w:after="0" w:line="240" w:lineRule="auto"/>
        <w:ind w:left="1440" w:hanging="1440"/>
        <w:rPr>
          <w:rFonts w:ascii="Helvetica" w:hAnsi="Helvetica"/>
          <w:noProof/>
          <w:color w:val="000000" w:themeColor="text1"/>
          <w:sz w:val="24"/>
          <w:szCs w:val="24"/>
        </w:rPr>
      </w:pPr>
      <w:r>
        <w:rPr>
          <w:rFonts w:ascii="Helvetica" w:hAnsi="Helvetica"/>
          <w:noProof/>
          <w:color w:val="000000" w:themeColor="text1"/>
          <w:sz w:val="24"/>
          <w:szCs w:val="24"/>
        </w:rPr>
        <w:tab/>
        <w:t>Manager</w:t>
      </w:r>
    </w:p>
    <w:p w14:paraId="6E7ACDCF" w14:textId="5E9384AE" w:rsidR="006720B9" w:rsidRPr="006720B9" w:rsidRDefault="006720B9" w:rsidP="006720B9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Organized and </w:t>
      </w:r>
      <w:r w:rsidR="002D3C71">
        <w:rPr>
          <w:rFonts w:ascii="Helvetica" w:hAnsi="Helvetica"/>
          <w:sz w:val="24"/>
          <w:szCs w:val="24"/>
        </w:rPr>
        <w:t>implemented</w:t>
      </w:r>
      <w:r w:rsidRPr="006720B9">
        <w:rPr>
          <w:rFonts w:ascii="Helvetica" w:hAnsi="Helvetica"/>
          <w:sz w:val="24"/>
          <w:szCs w:val="24"/>
        </w:rPr>
        <w:t xml:space="preserve"> office operation manuals. </w:t>
      </w:r>
    </w:p>
    <w:p w14:paraId="78367302" w14:textId="6DBC378D" w:rsidR="006720B9" w:rsidRPr="006720B9" w:rsidRDefault="006720B9" w:rsidP="006720B9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>Collaborate</w:t>
      </w:r>
      <w:r>
        <w:rPr>
          <w:rFonts w:ascii="Helvetica" w:hAnsi="Helvetica"/>
          <w:sz w:val="24"/>
          <w:szCs w:val="24"/>
        </w:rPr>
        <w:t>d</w:t>
      </w:r>
      <w:r w:rsidRPr="006720B9">
        <w:rPr>
          <w:rFonts w:ascii="Helvetica" w:hAnsi="Helvetica"/>
          <w:sz w:val="24"/>
          <w:szCs w:val="24"/>
        </w:rPr>
        <w:t xml:space="preserve"> with New York University College of Dentistry in developing dental certification training programs. </w:t>
      </w:r>
    </w:p>
    <w:p w14:paraId="5BE71AD2" w14:textId="77777777" w:rsidR="006720B9" w:rsidRPr="006720B9" w:rsidRDefault="006720B9" w:rsidP="006720B9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>Co-developed National Dental Continuing Education Certification workshops with Taiwan Academy of Implant Dentistry (TAID), Academy of Oral Implantology, Republic of China (AOI-ROC).</w:t>
      </w:r>
    </w:p>
    <w:p w14:paraId="4BFCD74F" w14:textId="6709117C" w:rsidR="006720B9" w:rsidRPr="006720B9" w:rsidRDefault="006720B9" w:rsidP="006720B9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6720B9">
        <w:rPr>
          <w:rFonts w:ascii="Helvetica" w:hAnsi="Helvetica"/>
          <w:sz w:val="24"/>
          <w:szCs w:val="24"/>
        </w:rPr>
        <w:t xml:space="preserve">15% </w:t>
      </w:r>
      <w:r w:rsidR="00F551B3">
        <w:rPr>
          <w:rFonts w:ascii="Helvetica" w:hAnsi="Helvetica"/>
          <w:sz w:val="24"/>
          <w:szCs w:val="24"/>
        </w:rPr>
        <w:t>t</w:t>
      </w:r>
      <w:r w:rsidRPr="006720B9">
        <w:rPr>
          <w:rFonts w:ascii="Helvetica" w:hAnsi="Helvetica"/>
          <w:sz w:val="24"/>
          <w:szCs w:val="24"/>
        </w:rPr>
        <w:t>ravel</w:t>
      </w:r>
    </w:p>
    <w:p w14:paraId="3E77706E" w14:textId="77777777" w:rsidR="006720B9" w:rsidRPr="006720B9" w:rsidRDefault="006720B9" w:rsidP="003E486D">
      <w:pPr>
        <w:spacing w:after="0" w:line="240" w:lineRule="auto"/>
        <w:rPr>
          <w:rFonts w:ascii="Helvetica" w:hAnsi="Helvetica"/>
          <w:noProof/>
          <w:color w:val="000000" w:themeColor="text1"/>
          <w:sz w:val="24"/>
          <w:szCs w:val="24"/>
        </w:rPr>
      </w:pPr>
    </w:p>
    <w:p w14:paraId="264D1C4B" w14:textId="61F0B9A1" w:rsidR="003E486D" w:rsidRPr="003E486D" w:rsidRDefault="003E486D" w:rsidP="003E486D">
      <w:pPr>
        <w:spacing w:after="0" w:line="240" w:lineRule="auto"/>
        <w:rPr>
          <w:rFonts w:ascii="Helvetica" w:hAnsi="Helvetica" w:cs="Times New Roman"/>
          <w:color w:val="2F5496" w:themeColor="accent1" w:themeShade="BF"/>
          <w:sz w:val="24"/>
          <w:szCs w:val="24"/>
        </w:rPr>
      </w:pPr>
      <w:r w:rsidRPr="002E3976">
        <w:rPr>
          <w:rFonts w:ascii="Helvetica" w:hAnsi="Helvetica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3385E" wp14:editId="0C769007">
                <wp:simplePos x="0" y="0"/>
                <wp:positionH relativeFrom="column">
                  <wp:posOffset>-62230</wp:posOffset>
                </wp:positionH>
                <wp:positionV relativeFrom="paragraph">
                  <wp:posOffset>175681</wp:posOffset>
                </wp:positionV>
                <wp:extent cx="6102035" cy="18107"/>
                <wp:effectExtent l="0" t="0" r="19685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035" cy="1810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DA8B8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3.85pt" to="475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  <w:r w:rsidR="000B039E" w:rsidRPr="002E3976">
        <w:rPr>
          <w:rFonts w:ascii="Helvetica" w:hAnsi="Helvetica"/>
          <w:noProof/>
          <w:color w:val="2F5496" w:themeColor="accent1" w:themeShade="BF"/>
          <w:sz w:val="24"/>
          <w:szCs w:val="24"/>
        </w:rPr>
        <w:t>ACADEMIC</w:t>
      </w:r>
      <w:r w:rsidR="000B039E" w:rsidRPr="002E3976">
        <w:rPr>
          <w:rFonts w:ascii="Helvetica" w:hAnsi="Helvetica" w:cs="Times New Roman"/>
          <w:color w:val="2F5496" w:themeColor="accent1" w:themeShade="BF"/>
          <w:sz w:val="24"/>
          <w:szCs w:val="24"/>
        </w:rPr>
        <w:t xml:space="preserve"> </w:t>
      </w:r>
      <w:r w:rsidR="000B039E" w:rsidRPr="003E486D">
        <w:rPr>
          <w:rFonts w:ascii="Helvetica" w:hAnsi="Helvetica" w:cs="Times New Roman"/>
          <w:color w:val="2F5496" w:themeColor="accent1" w:themeShade="BF"/>
          <w:sz w:val="24"/>
          <w:szCs w:val="24"/>
        </w:rPr>
        <w:t>EXPERIENCE</w:t>
      </w:r>
    </w:p>
    <w:p w14:paraId="2690C7B0" w14:textId="77777777" w:rsidR="000B039E" w:rsidRDefault="000B039E" w:rsidP="00FF6CA6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78973C78" w14:textId="6B0E51CB" w:rsidR="000B039E" w:rsidRDefault="008522A3" w:rsidP="00FF6CA6">
      <w:pPr>
        <w:spacing w:after="0" w:line="240" w:lineRule="auto"/>
        <w:rPr>
          <w:rFonts w:ascii="Helvetica" w:hAnsi="Helvetica"/>
          <w:sz w:val="24"/>
          <w:szCs w:val="24"/>
        </w:rPr>
      </w:pPr>
      <w:r w:rsidRPr="00FF6CA6">
        <w:rPr>
          <w:rFonts w:ascii="Helvetica" w:hAnsi="Helvetica"/>
          <w:sz w:val="24"/>
          <w:szCs w:val="24"/>
        </w:rPr>
        <w:t xml:space="preserve">NIU </w:t>
      </w:r>
      <w:r w:rsidR="009559D8" w:rsidRPr="00FF6CA6">
        <w:rPr>
          <w:rFonts w:ascii="Helvetica" w:hAnsi="Helvetica"/>
          <w:sz w:val="24"/>
          <w:szCs w:val="24"/>
        </w:rPr>
        <w:t>Department of Educational Technology</w:t>
      </w:r>
      <w:r w:rsidR="00F551B3">
        <w:rPr>
          <w:rFonts w:ascii="Helvetica" w:hAnsi="Helvetica"/>
          <w:sz w:val="24"/>
          <w:szCs w:val="24"/>
        </w:rPr>
        <w:t>,</w:t>
      </w:r>
      <w:r w:rsidR="009559D8" w:rsidRPr="00FF6CA6">
        <w:rPr>
          <w:rFonts w:ascii="Helvetica" w:hAnsi="Helvetica"/>
          <w:sz w:val="24"/>
          <w:szCs w:val="24"/>
        </w:rPr>
        <w:t xml:space="preserve"> Research </w:t>
      </w:r>
      <w:r w:rsidR="00F551B3">
        <w:rPr>
          <w:rFonts w:ascii="Helvetica" w:hAnsi="Helvetica"/>
          <w:sz w:val="24"/>
          <w:szCs w:val="24"/>
        </w:rPr>
        <w:t>&amp;</w:t>
      </w:r>
      <w:r w:rsidR="009559D8" w:rsidRPr="00FF6CA6">
        <w:rPr>
          <w:rFonts w:ascii="Helvetica" w:hAnsi="Helvetica"/>
          <w:sz w:val="24"/>
          <w:szCs w:val="24"/>
        </w:rPr>
        <w:t xml:space="preserve"> Assessment</w:t>
      </w:r>
      <w:r w:rsidRPr="00FF6CA6">
        <w:rPr>
          <w:rFonts w:ascii="Helvetica" w:hAnsi="Helvetica"/>
          <w:sz w:val="24"/>
          <w:szCs w:val="24"/>
        </w:rPr>
        <w:t xml:space="preserve"> –</w:t>
      </w:r>
      <w:r w:rsidR="009559D8" w:rsidRPr="00FF6CA6">
        <w:rPr>
          <w:rFonts w:ascii="Helvetica" w:hAnsi="Helvetica"/>
          <w:sz w:val="24"/>
          <w:szCs w:val="24"/>
        </w:rPr>
        <w:t xml:space="preserve"> DeKalb,</w:t>
      </w:r>
      <w:r w:rsidRPr="00FF6CA6">
        <w:rPr>
          <w:rFonts w:ascii="Helvetica" w:hAnsi="Helvetica"/>
          <w:sz w:val="24"/>
          <w:szCs w:val="24"/>
        </w:rPr>
        <w:t xml:space="preserve"> </w:t>
      </w:r>
      <w:r w:rsidR="009559D8" w:rsidRPr="00FF6CA6">
        <w:rPr>
          <w:rFonts w:ascii="Helvetica" w:hAnsi="Helvetica"/>
          <w:sz w:val="24"/>
          <w:szCs w:val="24"/>
        </w:rPr>
        <w:t>IL</w:t>
      </w:r>
    </w:p>
    <w:p w14:paraId="0D189F54" w14:textId="77777777" w:rsidR="00CF7D68" w:rsidRDefault="00CF7D68" w:rsidP="00FF6CA6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78E10D34" w14:textId="77777777" w:rsidR="002E3976" w:rsidRDefault="002E3976" w:rsidP="002E3976">
      <w:pPr>
        <w:pStyle w:val="ListParagraph"/>
        <w:numPr>
          <w:ilvl w:val="1"/>
          <w:numId w:val="16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>University Professionals of Illinois</w:t>
      </w:r>
    </w:p>
    <w:p w14:paraId="40C7346E" w14:textId="1F64BFB3" w:rsidR="002E3976" w:rsidRDefault="002E3976" w:rsidP="000B039E">
      <w:pPr>
        <w:pStyle w:val="ListParagraph"/>
        <w:spacing w:after="0" w:line="240" w:lineRule="auto"/>
        <w:ind w:left="1440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>T</w:t>
      </w:r>
      <w:r>
        <w:rPr>
          <w:rFonts w:ascii="Helvetica" w:hAnsi="Helvetica"/>
          <w:sz w:val="24"/>
          <w:szCs w:val="24"/>
        </w:rPr>
        <w:t xml:space="preserve">aught, maintained, and redesigned course materials (when necessary) to the following </w:t>
      </w:r>
      <w:r w:rsidRPr="002E3976">
        <w:rPr>
          <w:rFonts w:ascii="Helvetica" w:hAnsi="Helvetica"/>
          <w:sz w:val="24"/>
          <w:szCs w:val="24"/>
        </w:rPr>
        <w:t>online</w:t>
      </w:r>
      <w:r>
        <w:rPr>
          <w:rFonts w:ascii="Helvetica" w:hAnsi="Helvetica"/>
          <w:sz w:val="24"/>
          <w:szCs w:val="24"/>
        </w:rPr>
        <w:t xml:space="preserve"> (O)</w:t>
      </w:r>
      <w:r w:rsidRPr="002E3976">
        <w:rPr>
          <w:rFonts w:ascii="Helvetica" w:hAnsi="Helvetica"/>
          <w:sz w:val="24"/>
          <w:szCs w:val="24"/>
        </w:rPr>
        <w:t>, face-to-face</w:t>
      </w:r>
      <w:r>
        <w:rPr>
          <w:rFonts w:ascii="Helvetica" w:hAnsi="Helvetica"/>
          <w:sz w:val="24"/>
          <w:szCs w:val="24"/>
        </w:rPr>
        <w:t xml:space="preserve"> (F)</w:t>
      </w:r>
      <w:r w:rsidRPr="002E3976">
        <w:rPr>
          <w:rFonts w:ascii="Helvetica" w:hAnsi="Helvetica"/>
          <w:sz w:val="24"/>
          <w:szCs w:val="24"/>
        </w:rPr>
        <w:t xml:space="preserve"> and </w:t>
      </w:r>
      <w:r>
        <w:rPr>
          <w:rFonts w:ascii="Helvetica" w:hAnsi="Helvetica"/>
          <w:sz w:val="24"/>
          <w:szCs w:val="24"/>
        </w:rPr>
        <w:t>blended</w:t>
      </w:r>
      <w:r w:rsidRPr="002E3976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(B) classes:  </w:t>
      </w:r>
    </w:p>
    <w:p w14:paraId="78405E5E" w14:textId="77777777" w:rsidR="006720B9" w:rsidRPr="000B039E" w:rsidRDefault="006720B9" w:rsidP="000B039E">
      <w:pPr>
        <w:pStyle w:val="ListParagraph"/>
        <w:spacing w:after="0" w:line="240" w:lineRule="auto"/>
        <w:ind w:left="1440"/>
        <w:rPr>
          <w:rFonts w:ascii="Helvetica" w:hAnsi="Helvetica"/>
          <w:sz w:val="24"/>
          <w:szCs w:val="24"/>
        </w:rPr>
      </w:pPr>
    </w:p>
    <w:p w14:paraId="2E88A76E" w14:textId="4513EED0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>ETR 790 Qualitative Case-Study Research</w:t>
      </w:r>
      <w:r>
        <w:rPr>
          <w:rFonts w:ascii="Helvetica" w:hAnsi="Helvetica"/>
          <w:sz w:val="24"/>
          <w:szCs w:val="24"/>
        </w:rPr>
        <w:t xml:space="preserve"> (O)</w:t>
      </w:r>
    </w:p>
    <w:p w14:paraId="4B8BEDEB" w14:textId="27BC1CD7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 xml:space="preserve">ETR 520 Introduction to Research Methods in Education </w:t>
      </w:r>
      <w:r>
        <w:rPr>
          <w:rFonts w:ascii="Helvetica" w:hAnsi="Helvetica"/>
          <w:sz w:val="24"/>
          <w:szCs w:val="24"/>
        </w:rPr>
        <w:t>(O, F)</w:t>
      </w:r>
    </w:p>
    <w:p w14:paraId="52332ABC" w14:textId="2818CEBF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outlineLvl w:val="0"/>
        <w:rPr>
          <w:rFonts w:ascii="Helvetica" w:hAnsi="Helvetica"/>
          <w:bCs/>
          <w:sz w:val="24"/>
          <w:szCs w:val="24"/>
        </w:rPr>
      </w:pPr>
      <w:r w:rsidRPr="002E3976">
        <w:rPr>
          <w:rFonts w:ascii="Helvetica" w:hAnsi="Helvetica"/>
          <w:bCs/>
          <w:sz w:val="24"/>
          <w:szCs w:val="24"/>
        </w:rPr>
        <w:t>ETR 519 Applied Educational Research</w:t>
      </w:r>
      <w:r>
        <w:rPr>
          <w:rFonts w:ascii="Helvetica" w:hAnsi="Helvetica"/>
          <w:bCs/>
          <w:sz w:val="24"/>
          <w:szCs w:val="24"/>
        </w:rPr>
        <w:t xml:space="preserve"> (O)</w:t>
      </w:r>
    </w:p>
    <w:p w14:paraId="0FFB4A63" w14:textId="08982BE2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outlineLvl w:val="0"/>
        <w:rPr>
          <w:rFonts w:ascii="Helvetica" w:hAnsi="Helvetica"/>
          <w:bCs/>
          <w:sz w:val="24"/>
          <w:szCs w:val="24"/>
        </w:rPr>
      </w:pPr>
      <w:r w:rsidRPr="002E3976">
        <w:rPr>
          <w:rFonts w:ascii="Helvetica" w:hAnsi="Helvetica"/>
          <w:bCs/>
          <w:sz w:val="24"/>
          <w:szCs w:val="24"/>
        </w:rPr>
        <w:t>ETRA 502 Technology and Assessment for Elementary Education</w:t>
      </w:r>
      <w:r>
        <w:rPr>
          <w:rFonts w:ascii="Helvetica" w:hAnsi="Helvetica"/>
          <w:bCs/>
          <w:sz w:val="24"/>
          <w:szCs w:val="24"/>
        </w:rPr>
        <w:t xml:space="preserve"> (B)</w:t>
      </w:r>
    </w:p>
    <w:p w14:paraId="36617482" w14:textId="3C75D003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rPr>
          <w:rFonts w:ascii="Helvetica" w:hAnsi="Helvetica"/>
          <w:bCs/>
          <w:sz w:val="24"/>
          <w:szCs w:val="24"/>
        </w:rPr>
      </w:pPr>
      <w:r w:rsidRPr="002E3976">
        <w:rPr>
          <w:rFonts w:ascii="Helvetica" w:hAnsi="Helvetica"/>
          <w:bCs/>
          <w:sz w:val="24"/>
          <w:szCs w:val="24"/>
        </w:rPr>
        <w:t>ETRA 422 Technology and Assessment for Secondary Education</w:t>
      </w:r>
      <w:r>
        <w:rPr>
          <w:rFonts w:ascii="Helvetica" w:hAnsi="Helvetica"/>
          <w:bCs/>
          <w:sz w:val="24"/>
          <w:szCs w:val="24"/>
        </w:rPr>
        <w:t xml:space="preserve"> (F)</w:t>
      </w:r>
    </w:p>
    <w:p w14:paraId="53BF7013" w14:textId="3A4596F5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bCs/>
          <w:sz w:val="24"/>
          <w:szCs w:val="24"/>
        </w:rPr>
        <w:t xml:space="preserve">ETT 530 </w:t>
      </w:r>
      <w:r w:rsidRPr="002E3976">
        <w:rPr>
          <w:rFonts w:ascii="Helvetica" w:hAnsi="Helvetica"/>
          <w:sz w:val="24"/>
          <w:szCs w:val="24"/>
        </w:rPr>
        <w:t>Instructional Technology Tools</w:t>
      </w:r>
      <w:r>
        <w:rPr>
          <w:rFonts w:ascii="Helvetica" w:hAnsi="Helvetica"/>
          <w:sz w:val="24"/>
          <w:szCs w:val="24"/>
        </w:rPr>
        <w:t xml:space="preserve"> (O)</w:t>
      </w:r>
    </w:p>
    <w:p w14:paraId="723B625D" w14:textId="5866C740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rPr>
          <w:rFonts w:ascii="Helvetica" w:hAnsi="Helvetica"/>
          <w:bCs/>
          <w:sz w:val="24"/>
          <w:szCs w:val="24"/>
        </w:rPr>
      </w:pPr>
      <w:r w:rsidRPr="002E3976">
        <w:rPr>
          <w:rFonts w:ascii="Helvetica" w:hAnsi="Helvetica"/>
          <w:bCs/>
          <w:sz w:val="24"/>
          <w:szCs w:val="24"/>
        </w:rPr>
        <w:t>ETT 511 Advanced Instructional Media Design</w:t>
      </w:r>
      <w:r>
        <w:rPr>
          <w:rFonts w:ascii="Helvetica" w:hAnsi="Helvetica"/>
          <w:bCs/>
          <w:sz w:val="24"/>
          <w:szCs w:val="24"/>
        </w:rPr>
        <w:t xml:space="preserve"> (O)</w:t>
      </w:r>
    </w:p>
    <w:p w14:paraId="6B398557" w14:textId="35EED201" w:rsidR="002E3976" w:rsidRP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>ETT 429 Computers in Classroom Teaching</w:t>
      </w:r>
      <w:r>
        <w:rPr>
          <w:rFonts w:ascii="Helvetica" w:hAnsi="Helvetica"/>
          <w:sz w:val="24"/>
          <w:szCs w:val="24"/>
        </w:rPr>
        <w:t xml:space="preserve"> (O)</w:t>
      </w:r>
    </w:p>
    <w:p w14:paraId="1ED17E3A" w14:textId="0213CAB7" w:rsidR="002E3976" w:rsidRDefault="002E3976" w:rsidP="002E3976">
      <w:pPr>
        <w:pStyle w:val="ListParagraph"/>
        <w:numPr>
          <w:ilvl w:val="0"/>
          <w:numId w:val="15"/>
        </w:numPr>
        <w:tabs>
          <w:tab w:val="left" w:pos="720"/>
          <w:tab w:val="right" w:pos="936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>ETT 401B: Field Experience for Integrating Technology into the Elementary Classroom</w:t>
      </w:r>
      <w:r>
        <w:rPr>
          <w:rFonts w:ascii="Helvetica" w:hAnsi="Helvetica"/>
          <w:sz w:val="24"/>
          <w:szCs w:val="24"/>
        </w:rPr>
        <w:t xml:space="preserve"> (O)</w:t>
      </w:r>
    </w:p>
    <w:p w14:paraId="1A6A480A" w14:textId="77777777" w:rsidR="006720B9" w:rsidRDefault="006720B9" w:rsidP="006720B9">
      <w:pPr>
        <w:spacing w:after="0" w:line="240" w:lineRule="auto"/>
        <w:rPr>
          <w:rFonts w:ascii="Helvetica" w:hAnsi="Helvetica" w:cs="Times New Roman"/>
          <w:color w:val="2F5496" w:themeColor="accent1" w:themeShade="BF"/>
          <w:sz w:val="36"/>
          <w:szCs w:val="36"/>
        </w:rPr>
      </w:pPr>
    </w:p>
    <w:p w14:paraId="51CD2DCB" w14:textId="3118AB24" w:rsidR="006720B9" w:rsidRPr="006720B9" w:rsidRDefault="006720B9" w:rsidP="006720B9">
      <w:pPr>
        <w:spacing w:after="0" w:line="240" w:lineRule="auto"/>
        <w:rPr>
          <w:rFonts w:ascii="Helvetica" w:hAnsi="Helvetica"/>
          <w:sz w:val="24"/>
          <w:szCs w:val="24"/>
        </w:rPr>
      </w:pPr>
      <w:r w:rsidRPr="003E486D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307112" wp14:editId="256EB999">
                <wp:simplePos x="0" y="0"/>
                <wp:positionH relativeFrom="column">
                  <wp:posOffset>-48029</wp:posOffset>
                </wp:positionH>
                <wp:positionV relativeFrom="paragraph">
                  <wp:posOffset>270510</wp:posOffset>
                </wp:positionV>
                <wp:extent cx="6101715" cy="17780"/>
                <wp:effectExtent l="0" t="0" r="19685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1715" cy="17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8027E" id="Straight Connector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21.3pt" to="476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" strokecolor="#4472c4 [3204]" strokeweight=".5pt">
                <v:stroke dashstyle="dash" joinstyle="miter"/>
              </v:line>
            </w:pict>
          </mc:Fallback>
        </mc:AlternateContent>
      </w:r>
      <w:r w:rsidRPr="002E3976">
        <w:rPr>
          <w:rFonts w:ascii="Helvetica" w:hAnsi="Helvetica" w:cs="Times New Roman"/>
          <w:color w:val="2F5496" w:themeColor="accent1" w:themeShade="BF"/>
          <w:sz w:val="36"/>
          <w:szCs w:val="36"/>
        </w:rPr>
        <w:t xml:space="preserve">Jui-Ling (Raye) </w:t>
      </w:r>
      <w:r w:rsidRPr="002E3976">
        <w:rPr>
          <w:rFonts w:ascii="Helvetica" w:hAnsi="Helvetica" w:cs="Times New Roman"/>
          <w:color w:val="7F7F7F" w:themeColor="text1" w:themeTint="80"/>
          <w:sz w:val="36"/>
          <w:szCs w:val="36"/>
        </w:rPr>
        <w:t>Chiang</w:t>
      </w:r>
      <w:r w:rsidRPr="003E486D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w:t xml:space="preserve"> </w:t>
      </w:r>
      <w:r w:rsidRPr="002E3976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2F84D" wp14:editId="6F8C7404">
                <wp:simplePos x="0" y="0"/>
                <wp:positionH relativeFrom="column">
                  <wp:posOffset>-72429</wp:posOffset>
                </wp:positionH>
                <wp:positionV relativeFrom="paragraph">
                  <wp:posOffset>-45267</wp:posOffset>
                </wp:positionV>
                <wp:extent cx="18107" cy="8256760"/>
                <wp:effectExtent l="0" t="0" r="20320" b="114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7" cy="82567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16268" id="Straight Connector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.55pt" to="-4.25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" strokecolor="#4472c4 [3204]" strokeweight=".5pt">
                <v:stroke dashstyle="dash" joinstyle="miter"/>
              </v:line>
            </w:pict>
          </mc:Fallback>
        </mc:AlternateContent>
      </w:r>
    </w:p>
    <w:p w14:paraId="50F658B4" w14:textId="77777777" w:rsidR="0053743A" w:rsidRPr="0053743A" w:rsidRDefault="003E486D" w:rsidP="0053743A">
      <w:pPr>
        <w:pStyle w:val="ListParagraph"/>
        <w:numPr>
          <w:ilvl w:val="1"/>
          <w:numId w:val="17"/>
        </w:numPr>
        <w:spacing w:before="240" w:after="0" w:line="240" w:lineRule="auto"/>
        <w:ind w:left="878" w:hanging="878"/>
        <w:rPr>
          <w:rFonts w:ascii="Helvetica" w:hAnsi="Helvetica" w:cs="Times New Roman"/>
          <w:color w:val="2F5496" w:themeColor="accent1" w:themeShade="BF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 xml:space="preserve">Research-based Data Literacy </w:t>
      </w:r>
      <w:r w:rsidR="00FF6CA6" w:rsidRPr="002E3976">
        <w:rPr>
          <w:rFonts w:ascii="Helvetica" w:hAnsi="Helvetica"/>
          <w:sz w:val="24"/>
          <w:szCs w:val="24"/>
        </w:rPr>
        <w:t xml:space="preserve">Online </w:t>
      </w:r>
      <w:r w:rsidRPr="002E3976">
        <w:rPr>
          <w:rFonts w:ascii="Helvetica" w:hAnsi="Helvetica"/>
          <w:sz w:val="24"/>
          <w:szCs w:val="24"/>
        </w:rPr>
        <w:t>Professional Development</w:t>
      </w:r>
    </w:p>
    <w:p w14:paraId="004299EA" w14:textId="771AFFAE" w:rsidR="00FF6CA6" w:rsidRPr="00CF7D68" w:rsidRDefault="0053743A" w:rsidP="00CF7D68">
      <w:pPr>
        <w:pStyle w:val="ListParagraph"/>
        <w:spacing w:before="240" w:after="0" w:line="240" w:lineRule="auto"/>
        <w:ind w:left="1440"/>
        <w:rPr>
          <w:rFonts w:ascii="Helvetica" w:hAnsi="Helvetica" w:cs="Times New Roman"/>
          <w:i/>
          <w:iCs/>
          <w:color w:val="2F5496" w:themeColor="accent1" w:themeShade="BF"/>
          <w:sz w:val="18"/>
          <w:szCs w:val="18"/>
        </w:rPr>
      </w:pP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 xml:space="preserve">*The intervention received Design and Development Showcase Award </w:t>
      </w:r>
      <w:r w:rsidR="00F551B3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at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 xml:space="preserve"> the 2018 </w:t>
      </w:r>
      <w:r w:rsidRPr="0053743A">
        <w:rPr>
          <w:rFonts w:ascii="Helvetica" w:hAnsi="Helvetica"/>
          <w:i/>
          <w:iCs/>
          <w:color w:val="2F5496" w:themeColor="accent1" w:themeShade="BF"/>
          <w:spacing w:val="-1"/>
          <w:sz w:val="18"/>
          <w:szCs w:val="18"/>
        </w:rPr>
        <w:t>A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s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s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o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c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i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a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t</w:t>
      </w:r>
      <w:r w:rsidRPr="0053743A">
        <w:rPr>
          <w:rFonts w:ascii="Helvetica" w:hAnsi="Helvetica"/>
          <w:i/>
          <w:iCs/>
          <w:color w:val="2F5496" w:themeColor="accent1" w:themeShade="BF"/>
          <w:spacing w:val="-1"/>
          <w:sz w:val="18"/>
          <w:szCs w:val="18"/>
        </w:rPr>
        <w:t>i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 xml:space="preserve">on 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f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o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r Educa</w:t>
      </w:r>
      <w:r w:rsidRPr="0053743A">
        <w:rPr>
          <w:rFonts w:ascii="Helvetica" w:hAnsi="Helvetica"/>
          <w:i/>
          <w:iCs/>
          <w:color w:val="2F5496" w:themeColor="accent1" w:themeShade="BF"/>
          <w:spacing w:val="-1"/>
          <w:sz w:val="18"/>
          <w:szCs w:val="18"/>
        </w:rPr>
        <w:t>t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i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o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n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al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 xml:space="preserve"> </w:t>
      </w:r>
      <w:r w:rsidRPr="0053743A">
        <w:rPr>
          <w:rFonts w:ascii="Helvetica" w:hAnsi="Helvetica"/>
          <w:i/>
          <w:iCs/>
          <w:color w:val="2F5496" w:themeColor="accent1" w:themeShade="BF"/>
          <w:spacing w:val="-1"/>
          <w:sz w:val="18"/>
          <w:szCs w:val="18"/>
        </w:rPr>
        <w:t>C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o</w:t>
      </w:r>
      <w:r w:rsidRPr="0053743A">
        <w:rPr>
          <w:rFonts w:ascii="Helvetica" w:hAnsi="Helvetica"/>
          <w:i/>
          <w:iCs/>
          <w:color w:val="2F5496" w:themeColor="accent1" w:themeShade="BF"/>
          <w:spacing w:val="-4"/>
          <w:sz w:val="18"/>
          <w:szCs w:val="18"/>
        </w:rPr>
        <w:t>mm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un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i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ca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ti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o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 xml:space="preserve">ns 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a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nd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 xml:space="preserve"> 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Techn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o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l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o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g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y</w:t>
      </w:r>
      <w:r w:rsidRPr="0053743A">
        <w:rPr>
          <w:rFonts w:ascii="Helvetica" w:hAnsi="Helvetica"/>
          <w:i/>
          <w:iCs/>
          <w:color w:val="2F5496" w:themeColor="accent1" w:themeShade="BF"/>
          <w:spacing w:val="3"/>
          <w:sz w:val="18"/>
          <w:szCs w:val="18"/>
        </w:rPr>
        <w:t xml:space="preserve"> </w:t>
      </w:r>
      <w:r w:rsidRPr="0053743A">
        <w:rPr>
          <w:rFonts w:ascii="Helvetica" w:hAnsi="Helvetica"/>
          <w:i/>
          <w:iCs/>
          <w:color w:val="2F5496" w:themeColor="accent1" w:themeShade="BF"/>
          <w:spacing w:val="-4"/>
          <w:sz w:val="18"/>
          <w:szCs w:val="18"/>
        </w:rPr>
        <w:t>I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n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t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e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r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na</w:t>
      </w:r>
      <w:r w:rsidRPr="0053743A">
        <w:rPr>
          <w:rFonts w:ascii="Helvetica" w:hAnsi="Helvetica"/>
          <w:i/>
          <w:iCs/>
          <w:color w:val="2F5496" w:themeColor="accent1" w:themeShade="BF"/>
          <w:spacing w:val="-1"/>
          <w:sz w:val="18"/>
          <w:szCs w:val="18"/>
        </w:rPr>
        <w:t>t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i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on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a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l</w:t>
      </w:r>
      <w:r w:rsidRPr="0053743A">
        <w:rPr>
          <w:rFonts w:ascii="Helvetica" w:hAnsi="Helvetica"/>
          <w:i/>
          <w:iCs/>
          <w:color w:val="2F5496" w:themeColor="accent1" w:themeShade="BF"/>
          <w:spacing w:val="2"/>
          <w:sz w:val="18"/>
          <w:szCs w:val="18"/>
        </w:rPr>
        <w:t xml:space="preserve"> </w:t>
      </w:r>
      <w:r w:rsidRPr="0053743A">
        <w:rPr>
          <w:rFonts w:ascii="Helvetica" w:hAnsi="Helvetica"/>
          <w:i/>
          <w:iCs/>
          <w:color w:val="2F5496" w:themeColor="accent1" w:themeShade="BF"/>
          <w:spacing w:val="-1"/>
          <w:sz w:val="18"/>
          <w:szCs w:val="18"/>
        </w:rPr>
        <w:t>C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on</w:t>
      </w:r>
      <w:r w:rsidRPr="0053743A">
        <w:rPr>
          <w:rFonts w:ascii="Helvetica" w:hAnsi="Helvetica"/>
          <w:i/>
          <w:iCs/>
          <w:color w:val="2F5496" w:themeColor="accent1" w:themeShade="BF"/>
          <w:spacing w:val="-2"/>
          <w:sz w:val="18"/>
          <w:szCs w:val="18"/>
        </w:rPr>
        <w:t>f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e</w:t>
      </w:r>
      <w:r w:rsidRPr="0053743A">
        <w:rPr>
          <w:rFonts w:ascii="Helvetica" w:hAnsi="Helvetica"/>
          <w:i/>
          <w:iCs/>
          <w:color w:val="2F5496" w:themeColor="accent1" w:themeShade="BF"/>
          <w:spacing w:val="-1"/>
          <w:sz w:val="18"/>
          <w:szCs w:val="18"/>
        </w:rPr>
        <w:t>r</w:t>
      </w:r>
      <w:r w:rsidRPr="0053743A">
        <w:rPr>
          <w:rFonts w:ascii="Helvetica" w:hAnsi="Helvetica"/>
          <w:i/>
          <w:iCs/>
          <w:color w:val="2F5496" w:themeColor="accent1" w:themeShade="BF"/>
          <w:sz w:val="18"/>
          <w:szCs w:val="18"/>
        </w:rPr>
        <w:t>enc</w:t>
      </w:r>
      <w:r w:rsidRPr="0053743A">
        <w:rPr>
          <w:rFonts w:ascii="Helvetica" w:hAnsi="Helvetica"/>
          <w:i/>
          <w:iCs/>
          <w:color w:val="2F5496" w:themeColor="accent1" w:themeShade="BF"/>
          <w:spacing w:val="1"/>
          <w:sz w:val="18"/>
          <w:szCs w:val="18"/>
        </w:rPr>
        <w:t>e</w:t>
      </w:r>
    </w:p>
    <w:p w14:paraId="588CAA01" w14:textId="61CFA541" w:rsidR="00FF6CA6" w:rsidRDefault="00FF6CA6" w:rsidP="00FF6CA6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Collaborated with subject matter experts in conducting K-12 in- and pre-service educators and practitioners’ data literacy needs assessment through review and analysis</w:t>
      </w:r>
      <w:r w:rsidR="00BA3E6C">
        <w:rPr>
          <w:rFonts w:ascii="Helvetica" w:hAnsi="Helvetica"/>
          <w:sz w:val="24"/>
          <w:szCs w:val="24"/>
        </w:rPr>
        <w:t xml:space="preserve"> of</w:t>
      </w:r>
      <w:r>
        <w:rPr>
          <w:rFonts w:ascii="Helvetica" w:hAnsi="Helvetica"/>
          <w:sz w:val="24"/>
          <w:szCs w:val="24"/>
        </w:rPr>
        <w:t xml:space="preserve"> existing peer-reviewed journal articles, literature, governmental reports, and discussions with K-12 educators.</w:t>
      </w:r>
    </w:p>
    <w:p w14:paraId="15500709" w14:textId="76038FF1" w:rsidR="006720B9" w:rsidRPr="00CF7D68" w:rsidRDefault="00FF6CA6" w:rsidP="006720B9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Identified learning gaps, defined learning needs, d</w:t>
      </w:r>
      <w:r w:rsidRPr="00FF6CA6">
        <w:rPr>
          <w:rFonts w:ascii="Helvetica" w:hAnsi="Helvetica"/>
          <w:sz w:val="24"/>
          <w:szCs w:val="24"/>
        </w:rPr>
        <w:t>etermined formative and summative evaluation methods</w:t>
      </w:r>
      <w:r>
        <w:rPr>
          <w:rFonts w:ascii="Helvetica" w:hAnsi="Helvetica"/>
          <w:sz w:val="24"/>
          <w:szCs w:val="24"/>
        </w:rPr>
        <w:t>, explored and finalized learning management system to support target participants across 50 states.</w:t>
      </w:r>
    </w:p>
    <w:p w14:paraId="16E7ACF0" w14:textId="4065B12B" w:rsidR="00FF6CA6" w:rsidRPr="00FF6CA6" w:rsidRDefault="00FF6CA6" w:rsidP="00FF6CA6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</w:t>
      </w:r>
      <w:r w:rsidRPr="00FF6CA6">
        <w:rPr>
          <w:rFonts w:ascii="Helvetica" w:hAnsi="Helvetica"/>
          <w:sz w:val="24"/>
          <w:szCs w:val="24"/>
        </w:rPr>
        <w:t>eter</w:t>
      </w:r>
      <w:r>
        <w:rPr>
          <w:rFonts w:ascii="Helvetica" w:hAnsi="Helvetica"/>
          <w:sz w:val="24"/>
          <w:szCs w:val="24"/>
        </w:rPr>
        <w:t>mined schema learning theory to support cognitive learning and merged 4C/ID design principle</w:t>
      </w:r>
      <w:r w:rsidR="00BA3E6C">
        <w:rPr>
          <w:rFonts w:ascii="Helvetica" w:hAnsi="Helvetica"/>
          <w:sz w:val="24"/>
          <w:szCs w:val="24"/>
        </w:rPr>
        <w:t>s</w:t>
      </w:r>
      <w:r>
        <w:rPr>
          <w:rFonts w:ascii="Helvetica" w:hAnsi="Helvetica"/>
          <w:sz w:val="24"/>
          <w:szCs w:val="24"/>
        </w:rPr>
        <w:t xml:space="preserve"> and scaffolding strategies to ensure </w:t>
      </w:r>
      <w:r w:rsidR="00BA3E6C">
        <w:rPr>
          <w:rFonts w:ascii="Helvetica" w:hAnsi="Helvetica"/>
          <w:sz w:val="24"/>
          <w:szCs w:val="24"/>
        </w:rPr>
        <w:t>n</w:t>
      </w:r>
      <w:r w:rsidRPr="00FF6CA6">
        <w:rPr>
          <w:rFonts w:ascii="Helvetica" w:hAnsi="Helvetica"/>
          <w:sz w:val="24"/>
          <w:szCs w:val="24"/>
        </w:rPr>
        <w:t>ovice participant cognitive schema is constructed and transferred to produce reasonably complex learning</w:t>
      </w:r>
      <w:r>
        <w:rPr>
          <w:rFonts w:ascii="Helvetica" w:hAnsi="Helvetica"/>
          <w:sz w:val="24"/>
          <w:szCs w:val="24"/>
        </w:rPr>
        <w:t>.</w:t>
      </w:r>
    </w:p>
    <w:p w14:paraId="2F1B3AC7" w14:textId="36771BB2" w:rsidR="00FF6CA6" w:rsidRDefault="00FF6CA6" w:rsidP="00FF6CA6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Collaborated with </w:t>
      </w:r>
      <w:r w:rsidRPr="00FF6CA6">
        <w:rPr>
          <w:rFonts w:ascii="Helvetica" w:hAnsi="Helvetica"/>
          <w:sz w:val="24"/>
          <w:szCs w:val="24"/>
        </w:rPr>
        <w:t xml:space="preserve">Kappa Delta Pi </w:t>
      </w:r>
      <w:r>
        <w:rPr>
          <w:rFonts w:ascii="Helvetica" w:hAnsi="Helvetica"/>
          <w:sz w:val="24"/>
          <w:szCs w:val="24"/>
        </w:rPr>
        <w:t>International Honor Society to launch online workshop material in academic year Spring 2016, Fall 2016, Spring 2017.</w:t>
      </w:r>
    </w:p>
    <w:p w14:paraId="3349E20D" w14:textId="00FE6D17" w:rsidR="0053743A" w:rsidRPr="00CF7D68" w:rsidRDefault="003E486D" w:rsidP="0053743A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 w:rsidRPr="00FF6CA6">
        <w:rPr>
          <w:rFonts w:ascii="Helvetica" w:hAnsi="Helvetica" w:cs="Times New Roman"/>
          <w:spacing w:val="-1"/>
          <w:sz w:val="24"/>
          <w:szCs w:val="24"/>
        </w:rPr>
        <w:t>Material content evaluation</w:t>
      </w:r>
      <w:r w:rsidR="00FF6CA6">
        <w:rPr>
          <w:rFonts w:ascii="Helvetica" w:hAnsi="Helvetica" w:cs="Times New Roman"/>
          <w:spacing w:val="-1"/>
          <w:sz w:val="24"/>
          <w:szCs w:val="24"/>
        </w:rPr>
        <w:t xml:space="preserve">s, modification, and </w:t>
      </w:r>
      <w:r w:rsidRPr="00FF6CA6">
        <w:rPr>
          <w:rFonts w:ascii="Helvetica" w:hAnsi="Helvetica" w:cs="Times New Roman"/>
          <w:spacing w:val="-1"/>
          <w:sz w:val="24"/>
          <w:szCs w:val="24"/>
        </w:rPr>
        <w:t xml:space="preserve">revision based on </w:t>
      </w:r>
      <w:r w:rsidR="00FF6CA6">
        <w:rPr>
          <w:rFonts w:ascii="Helvetica" w:hAnsi="Helvetica" w:cs="Times New Roman"/>
          <w:spacing w:val="-1"/>
          <w:sz w:val="24"/>
          <w:szCs w:val="24"/>
        </w:rPr>
        <w:t xml:space="preserve">two (Spring and Fall 2016) formative and summative </w:t>
      </w:r>
      <w:r w:rsidRPr="00FF6CA6">
        <w:rPr>
          <w:rFonts w:ascii="Helvetica" w:hAnsi="Helvetica" w:cs="Times New Roman"/>
          <w:spacing w:val="-1"/>
          <w:sz w:val="24"/>
          <w:szCs w:val="24"/>
        </w:rPr>
        <w:t>assessment results</w:t>
      </w:r>
      <w:r w:rsidR="00FF6CA6">
        <w:rPr>
          <w:rFonts w:ascii="Helvetica" w:hAnsi="Helvetica" w:cs="Times New Roman"/>
          <w:spacing w:val="-1"/>
          <w:sz w:val="24"/>
          <w:szCs w:val="24"/>
        </w:rPr>
        <w:t>, self-efficacy research results, participant feedback and suggestions.</w:t>
      </w:r>
    </w:p>
    <w:p w14:paraId="24C263BB" w14:textId="3BABB3BE" w:rsidR="00CF7D68" w:rsidRPr="00CF7D68" w:rsidRDefault="00CF7D68" w:rsidP="0053743A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 w:cs="Times New Roman"/>
          <w:spacing w:val="-1"/>
          <w:sz w:val="24"/>
          <w:szCs w:val="24"/>
        </w:rPr>
        <w:t>Research results were published in three peer</w:t>
      </w:r>
      <w:r w:rsidR="00BA3E6C">
        <w:rPr>
          <w:rFonts w:ascii="Helvetica" w:hAnsi="Helvetica" w:cs="Times New Roman"/>
          <w:spacing w:val="-1"/>
          <w:sz w:val="24"/>
          <w:szCs w:val="24"/>
        </w:rPr>
        <w:t xml:space="preserve"> </w:t>
      </w:r>
      <w:r>
        <w:rPr>
          <w:rFonts w:ascii="Helvetica" w:hAnsi="Helvetica" w:cs="Times New Roman"/>
          <w:spacing w:val="-1"/>
          <w:sz w:val="24"/>
          <w:szCs w:val="24"/>
        </w:rPr>
        <w:t>reviewed journals and presented in three international conferences.</w:t>
      </w:r>
    </w:p>
    <w:p w14:paraId="7A5A77CE" w14:textId="77777777" w:rsidR="006720B9" w:rsidRDefault="006720B9" w:rsidP="006720B9">
      <w:pPr>
        <w:spacing w:before="120"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2C6EC3">
        <w:rPr>
          <w:rFonts w:ascii="Helvetica" w:hAnsi="Helvetica" w:cs="Times New Roman"/>
          <w:color w:val="000000" w:themeColor="text1"/>
          <w:sz w:val="24"/>
          <w:szCs w:val="24"/>
        </w:rPr>
        <w:t>2016</w:t>
      </w:r>
      <w:r>
        <w:rPr>
          <w:rFonts w:ascii="Helvetica" w:hAnsi="Helvetica" w:cs="Times New Roman"/>
          <w:color w:val="2F5496" w:themeColor="accent1" w:themeShade="BF"/>
          <w:sz w:val="24"/>
          <w:szCs w:val="24"/>
        </w:rPr>
        <w:t>-</w:t>
      </w:r>
      <w:r w:rsidRPr="002E3976">
        <w:rPr>
          <w:rFonts w:ascii="Helvetica" w:hAnsi="Helvetica" w:cs="Times New Roman"/>
          <w:color w:val="000000" w:themeColor="text1"/>
          <w:sz w:val="24"/>
          <w:szCs w:val="24"/>
        </w:rPr>
        <w:t>1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8</w:t>
      </w:r>
      <w:r>
        <w:rPr>
          <w:rFonts w:ascii="Helvetica" w:hAnsi="Helvetica" w:cs="Times New Roman"/>
          <w:color w:val="000000" w:themeColor="text1"/>
          <w:sz w:val="24"/>
          <w:szCs w:val="24"/>
        </w:rPr>
        <w:tab/>
        <w:t>Coordinator of undergraduate service c</w:t>
      </w:r>
      <w:r w:rsidRPr="002E3976">
        <w:rPr>
          <w:rFonts w:ascii="Helvetica" w:hAnsi="Helvetica" w:cs="Times New Roman"/>
          <w:color w:val="000000" w:themeColor="text1"/>
          <w:sz w:val="24"/>
          <w:szCs w:val="24"/>
        </w:rPr>
        <w:t xml:space="preserve">ourse </w:t>
      </w:r>
    </w:p>
    <w:p w14:paraId="7BB3014F" w14:textId="44C676C2" w:rsidR="006720B9" w:rsidRPr="002E3976" w:rsidRDefault="006720B9" w:rsidP="006720B9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 w:cs="Hadassah Friedlaender"/>
          <w:sz w:val="24"/>
          <w:szCs w:val="24"/>
        </w:rPr>
      </w:pPr>
      <w:r w:rsidRPr="002E3976">
        <w:rPr>
          <w:rFonts w:ascii="Helvetica" w:hAnsi="Helvetica" w:cs="Hadassah Friedlaender"/>
          <w:sz w:val="24"/>
          <w:szCs w:val="24"/>
        </w:rPr>
        <w:t>Overs</w:t>
      </w:r>
      <w:r w:rsidR="00BA3E6C">
        <w:rPr>
          <w:rFonts w:ascii="Helvetica" w:hAnsi="Helvetica" w:cs="Hadassah Friedlaender"/>
          <w:sz w:val="24"/>
          <w:szCs w:val="24"/>
        </w:rPr>
        <w:t>aw</w:t>
      </w:r>
      <w:r w:rsidRPr="002E3976">
        <w:rPr>
          <w:rFonts w:ascii="Helvetica" w:hAnsi="Helvetica" w:cs="Hadassah Friedlaender"/>
          <w:sz w:val="24"/>
          <w:szCs w:val="24"/>
        </w:rPr>
        <w:t xml:space="preserve"> 20 sections of </w:t>
      </w:r>
      <w:r>
        <w:rPr>
          <w:rFonts w:ascii="Helvetica" w:hAnsi="Helvetica" w:cs="Hadassah Friedlaender"/>
          <w:sz w:val="24"/>
          <w:szCs w:val="24"/>
        </w:rPr>
        <w:t xml:space="preserve">ETT 229 </w:t>
      </w:r>
      <w:r w:rsidRPr="002E3976">
        <w:rPr>
          <w:rFonts w:ascii="Helvetica" w:hAnsi="Helvetica" w:cs="Hadassah Friedlaender"/>
          <w:sz w:val="24"/>
          <w:szCs w:val="24"/>
        </w:rPr>
        <w:t>online course, provid</w:t>
      </w:r>
      <w:r w:rsidR="00BA3E6C">
        <w:rPr>
          <w:rFonts w:ascii="Helvetica" w:hAnsi="Helvetica" w:cs="Hadassah Friedlaender"/>
          <w:sz w:val="24"/>
          <w:szCs w:val="24"/>
        </w:rPr>
        <w:t>ing</w:t>
      </w:r>
      <w:r w:rsidRPr="002E3976">
        <w:rPr>
          <w:rFonts w:ascii="Helvetica" w:hAnsi="Helvetica" w:cs="Hadassah Friedlaender"/>
          <w:sz w:val="24"/>
          <w:szCs w:val="24"/>
        </w:rPr>
        <w:t xml:space="preserve"> face-to-face and online training for new instructors</w:t>
      </w:r>
    </w:p>
    <w:p w14:paraId="7AFB1FBA" w14:textId="0CC6CBF8" w:rsidR="00CF7D68" w:rsidRPr="00CF7D68" w:rsidRDefault="006720B9" w:rsidP="00CF7D68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 w:cs="Hadassah Friedlaender"/>
          <w:sz w:val="24"/>
          <w:szCs w:val="24"/>
        </w:rPr>
      </w:pPr>
      <w:r w:rsidRPr="002E3976">
        <w:rPr>
          <w:rFonts w:ascii="Helvetica" w:hAnsi="Helvetica" w:cs="Hadassah Friedlaender"/>
          <w:sz w:val="24"/>
          <w:szCs w:val="24"/>
        </w:rPr>
        <w:t>Provid</w:t>
      </w:r>
      <w:r w:rsidR="00BA3E6C">
        <w:rPr>
          <w:rFonts w:ascii="Helvetica" w:hAnsi="Helvetica" w:cs="Hadassah Friedlaender"/>
          <w:sz w:val="24"/>
          <w:szCs w:val="24"/>
        </w:rPr>
        <w:t>ed</w:t>
      </w:r>
      <w:r w:rsidRPr="002E3976">
        <w:rPr>
          <w:rFonts w:ascii="Helvetica" w:hAnsi="Helvetica" w:cs="Hadassah Friedlaender"/>
          <w:sz w:val="24"/>
          <w:szCs w:val="24"/>
        </w:rPr>
        <w:t xml:space="preserve"> </w:t>
      </w:r>
      <w:r w:rsidR="00BA3E6C">
        <w:rPr>
          <w:rFonts w:ascii="Helvetica" w:hAnsi="Helvetica" w:cs="Hadassah Friedlaender"/>
          <w:sz w:val="24"/>
          <w:szCs w:val="24"/>
        </w:rPr>
        <w:t xml:space="preserve">individual </w:t>
      </w:r>
      <w:r w:rsidRPr="002E3976">
        <w:rPr>
          <w:rFonts w:ascii="Helvetica" w:hAnsi="Helvetica" w:cs="Hadassah Friedlaender"/>
          <w:sz w:val="24"/>
          <w:szCs w:val="24"/>
        </w:rPr>
        <w:t>consultations for all instructors and students when necessary</w:t>
      </w:r>
    </w:p>
    <w:p w14:paraId="2861C0C1" w14:textId="418B9441" w:rsidR="006720B9" w:rsidRDefault="006720B9" w:rsidP="006720B9">
      <w:pPr>
        <w:spacing w:before="120"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 w:rsidRPr="002C6EC3">
        <w:rPr>
          <w:rFonts w:ascii="Helvetica" w:hAnsi="Helvetica" w:cs="Times New Roman"/>
          <w:color w:val="000000" w:themeColor="text1"/>
          <w:sz w:val="24"/>
          <w:szCs w:val="24"/>
        </w:rPr>
        <w:t>2012</w:t>
      </w:r>
      <w:r w:rsidRPr="002E3976">
        <w:rPr>
          <w:rFonts w:ascii="Helvetica" w:hAnsi="Helvetica" w:cs="Times New Roman"/>
          <w:color w:val="2F5496" w:themeColor="accent1" w:themeShade="BF"/>
          <w:sz w:val="24"/>
          <w:szCs w:val="24"/>
        </w:rPr>
        <w:t>-</w:t>
      </w:r>
      <w:r w:rsidRPr="002E3976">
        <w:rPr>
          <w:rFonts w:ascii="Helvetica" w:hAnsi="Helvetica" w:cs="Times New Roman"/>
          <w:color w:val="000000" w:themeColor="text1"/>
          <w:sz w:val="24"/>
          <w:szCs w:val="24"/>
        </w:rPr>
        <w:t>1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7</w:t>
      </w:r>
      <w:r w:rsidRPr="002E3976">
        <w:rPr>
          <w:rFonts w:ascii="Helvetica" w:hAnsi="Helvetica" w:cs="Times New Roman"/>
          <w:color w:val="000000" w:themeColor="text1"/>
          <w:sz w:val="24"/>
          <w:szCs w:val="24"/>
        </w:rPr>
        <w:tab/>
      </w:r>
      <w:r w:rsidR="00BA3E6C">
        <w:rPr>
          <w:rFonts w:ascii="Helvetica" w:hAnsi="Helvetica" w:cs="Times New Roman"/>
          <w:color w:val="000000" w:themeColor="text1"/>
          <w:sz w:val="24"/>
          <w:szCs w:val="24"/>
        </w:rPr>
        <w:t xml:space="preserve">Graduate </w:t>
      </w:r>
      <w:r>
        <w:rPr>
          <w:rFonts w:ascii="Helvetica" w:hAnsi="Helvetica" w:cs="Times New Roman"/>
          <w:color w:val="000000" w:themeColor="text1"/>
          <w:sz w:val="24"/>
          <w:szCs w:val="24"/>
        </w:rPr>
        <w:t>Teaching</w:t>
      </w:r>
      <w:r w:rsidR="00BA3E6C">
        <w:rPr>
          <w:rFonts w:ascii="Helvetica" w:hAnsi="Helvetica" w:cs="Times New Roman"/>
          <w:color w:val="000000" w:themeColor="text1"/>
          <w:sz w:val="24"/>
          <w:szCs w:val="24"/>
        </w:rPr>
        <w:t xml:space="preserve"> Assistant</w:t>
      </w:r>
    </w:p>
    <w:p w14:paraId="492C74A5" w14:textId="22C34D11" w:rsidR="006720B9" w:rsidRDefault="006720B9" w:rsidP="006720B9">
      <w:pPr>
        <w:spacing w:after="0" w:line="240" w:lineRule="auto"/>
        <w:rPr>
          <w:rFonts w:ascii="Helvetica" w:hAnsi="Helvetica" w:cs="Times New Roman"/>
          <w:color w:val="000000" w:themeColor="text1"/>
          <w:sz w:val="24"/>
          <w:szCs w:val="24"/>
        </w:rPr>
      </w:pPr>
      <w:r>
        <w:rPr>
          <w:rFonts w:ascii="Helvetica" w:hAnsi="Helvetica" w:cs="Times New Roman"/>
          <w:color w:val="000000" w:themeColor="text1"/>
          <w:sz w:val="24"/>
          <w:szCs w:val="24"/>
        </w:rPr>
        <w:tab/>
      </w:r>
      <w:r>
        <w:rPr>
          <w:rFonts w:ascii="Helvetica" w:hAnsi="Helvetica" w:cs="Times New Roman"/>
          <w:color w:val="000000" w:themeColor="text1"/>
          <w:sz w:val="24"/>
          <w:szCs w:val="24"/>
        </w:rPr>
        <w:tab/>
        <w:t>Taught and maintain</w:t>
      </w:r>
      <w:r w:rsidR="00BA3E6C">
        <w:rPr>
          <w:rFonts w:ascii="Helvetica" w:hAnsi="Helvetica" w:cs="Times New Roman"/>
          <w:color w:val="000000" w:themeColor="text1"/>
          <w:sz w:val="24"/>
          <w:szCs w:val="24"/>
        </w:rPr>
        <w:t>ed the</w:t>
      </w:r>
      <w:r>
        <w:rPr>
          <w:rFonts w:ascii="Helvetica" w:hAnsi="Helvetica" w:cs="Times New Roman"/>
          <w:color w:val="000000" w:themeColor="text1"/>
          <w:sz w:val="24"/>
          <w:szCs w:val="24"/>
        </w:rPr>
        <w:t xml:space="preserve"> following online course</w:t>
      </w:r>
      <w:r w:rsidR="00BA3E6C">
        <w:rPr>
          <w:rFonts w:ascii="Helvetica" w:hAnsi="Helvetica" w:cs="Times New Roman"/>
          <w:color w:val="000000" w:themeColor="text1"/>
          <w:sz w:val="24"/>
          <w:szCs w:val="24"/>
        </w:rPr>
        <w:t>:</w:t>
      </w:r>
    </w:p>
    <w:p w14:paraId="4487A29D" w14:textId="45C7E408" w:rsidR="0053743A" w:rsidRDefault="006720B9" w:rsidP="00CF7D68">
      <w:pPr>
        <w:spacing w:after="0" w:line="240" w:lineRule="auto"/>
        <w:ind w:left="720" w:firstLine="720"/>
        <w:rPr>
          <w:rFonts w:ascii="Helvetica" w:hAnsi="Helvetica"/>
          <w:sz w:val="24"/>
          <w:szCs w:val="24"/>
        </w:rPr>
      </w:pPr>
      <w:r w:rsidRPr="002E3976">
        <w:rPr>
          <w:rFonts w:ascii="Helvetica" w:hAnsi="Helvetica"/>
          <w:sz w:val="24"/>
          <w:szCs w:val="24"/>
        </w:rPr>
        <w:t>ETT 429 Computers in Classroom Teaching (online course)</w:t>
      </w:r>
    </w:p>
    <w:p w14:paraId="2D507A29" w14:textId="036B3BD6" w:rsidR="00CF7D68" w:rsidRDefault="00CF7D68" w:rsidP="00CF7D68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F28B9C4" w14:textId="2F197034" w:rsidR="00CF7D68" w:rsidRDefault="00CF7D68" w:rsidP="00CF7D68">
      <w:pPr>
        <w:spacing w:after="0" w:line="240" w:lineRule="auto"/>
        <w:rPr>
          <w:rFonts w:ascii="Helvetica" w:hAnsi="Helvetica"/>
          <w:sz w:val="24"/>
          <w:szCs w:val="24"/>
        </w:rPr>
      </w:pPr>
      <w:r w:rsidRPr="00FF6CA6">
        <w:rPr>
          <w:rFonts w:ascii="Helvetica" w:hAnsi="Helvetica"/>
          <w:sz w:val="24"/>
          <w:szCs w:val="24"/>
        </w:rPr>
        <w:t xml:space="preserve">NIU </w:t>
      </w:r>
      <w:r>
        <w:rPr>
          <w:rFonts w:ascii="Helvetica" w:hAnsi="Helvetica"/>
          <w:sz w:val="24"/>
          <w:szCs w:val="24"/>
        </w:rPr>
        <w:t>Digital Convergence Lab</w:t>
      </w:r>
      <w:r w:rsidRPr="00FF6CA6">
        <w:rPr>
          <w:rFonts w:ascii="Helvetica" w:hAnsi="Helvetica"/>
          <w:sz w:val="24"/>
          <w:szCs w:val="24"/>
        </w:rPr>
        <w:t xml:space="preserve"> – DeKalb, IL</w:t>
      </w:r>
    </w:p>
    <w:p w14:paraId="7DF2455E" w14:textId="77777777" w:rsidR="00CF7D68" w:rsidRDefault="00CF7D68" w:rsidP="00CF7D68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73C1B85" w14:textId="04A5153D" w:rsidR="00CF7D68" w:rsidRPr="00CF7D68" w:rsidRDefault="00CF7D68" w:rsidP="00CF7D68">
      <w:pPr>
        <w:spacing w:after="0" w:line="240" w:lineRule="auto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sz w:val="24"/>
          <w:szCs w:val="24"/>
        </w:rPr>
        <w:t>Fall 2013</w:t>
      </w:r>
      <w:r>
        <w:rPr>
          <w:rFonts w:ascii="Helvetica" w:hAnsi="Helvetica"/>
          <w:sz w:val="24"/>
          <w:szCs w:val="24"/>
        </w:rPr>
        <w:tab/>
      </w:r>
      <w:r w:rsidRPr="00CF7D68">
        <w:rPr>
          <w:rFonts w:ascii="Helvetica" w:hAnsi="Helvetica"/>
          <w:color w:val="000000" w:themeColor="text1"/>
          <w:sz w:val="24"/>
          <w:szCs w:val="24"/>
        </w:rPr>
        <w:t>Instructional Designer in NIU Smart App Design Project</w:t>
      </w:r>
    </w:p>
    <w:p w14:paraId="6DF47206" w14:textId="39705BA5" w:rsidR="00CF7D68" w:rsidRPr="00CF7D68" w:rsidRDefault="00CF7D68" w:rsidP="00CF7D68">
      <w:pPr>
        <w:pStyle w:val="ListParagraph"/>
        <w:numPr>
          <w:ilvl w:val="0"/>
          <w:numId w:val="31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Collaborated with computer science major</w:t>
      </w:r>
      <w:r w:rsidR="00BA3E6C">
        <w:rPr>
          <w:rFonts w:ascii="Helvetica" w:hAnsi="Helvetica"/>
          <w:color w:val="000000" w:themeColor="text1"/>
          <w:sz w:val="24"/>
          <w:szCs w:val="24"/>
        </w:rPr>
        <w:t>s and</w:t>
      </w:r>
      <w:r>
        <w:rPr>
          <w:rFonts w:ascii="Helvetica" w:hAnsi="Helvetica"/>
          <w:color w:val="000000" w:themeColor="text1"/>
          <w:sz w:val="24"/>
          <w:szCs w:val="24"/>
        </w:rPr>
        <w:t xml:space="preserve"> c</w:t>
      </w:r>
      <w:r w:rsidRPr="00CF7D68">
        <w:rPr>
          <w:rFonts w:ascii="Helvetica" w:hAnsi="Helvetica"/>
          <w:color w:val="000000" w:themeColor="text1"/>
          <w:sz w:val="24"/>
          <w:szCs w:val="24"/>
        </w:rPr>
        <w:t>o-designed NIU</w:t>
      </w:r>
      <w:r w:rsidR="00BA3E6C">
        <w:rPr>
          <w:rFonts w:ascii="Helvetica" w:hAnsi="Helvetica"/>
          <w:color w:val="000000" w:themeColor="text1"/>
          <w:sz w:val="24"/>
          <w:szCs w:val="24"/>
        </w:rPr>
        <w:t>’s</w:t>
      </w:r>
      <w:r w:rsidRPr="00CF7D68">
        <w:rPr>
          <w:rFonts w:ascii="Helvetica" w:hAnsi="Helvetica"/>
          <w:color w:val="000000" w:themeColor="text1"/>
          <w:sz w:val="24"/>
          <w:szCs w:val="24"/>
        </w:rPr>
        <w:t xml:space="preserve"> first in-</w:t>
      </w:r>
      <w:r w:rsidRPr="00CF7D68">
        <w:rPr>
          <w:rFonts w:ascii="Helvetica" w:hAnsi="Helvetica"/>
          <w:sz w:val="24"/>
          <w:szCs w:val="24"/>
        </w:rPr>
        <w:t xml:space="preserve">house Android and iOS Application prototype for the Department of Academic Affairs </w:t>
      </w:r>
    </w:p>
    <w:p w14:paraId="740AA987" w14:textId="267893F2" w:rsidR="00CF7D68" w:rsidRPr="00CF7D68" w:rsidRDefault="00CF7D68" w:rsidP="00CF7D68">
      <w:pPr>
        <w:pStyle w:val="ListParagraph"/>
        <w:numPr>
          <w:ilvl w:val="0"/>
          <w:numId w:val="31"/>
        </w:numPr>
        <w:rPr>
          <w:rFonts w:ascii="Helvetica" w:hAnsi="Helvetica"/>
          <w:sz w:val="24"/>
          <w:szCs w:val="24"/>
        </w:rPr>
      </w:pPr>
      <w:r w:rsidRPr="00CF7D68">
        <w:rPr>
          <w:rFonts w:ascii="Helvetica" w:hAnsi="Helvetica"/>
          <w:sz w:val="24"/>
          <w:szCs w:val="24"/>
        </w:rPr>
        <w:t>Conduc</w:t>
      </w:r>
      <w:r w:rsidR="00BA3E6C">
        <w:rPr>
          <w:rFonts w:ascii="Helvetica" w:hAnsi="Helvetica"/>
          <w:sz w:val="24"/>
          <w:szCs w:val="24"/>
        </w:rPr>
        <w:t>t</w:t>
      </w:r>
      <w:r w:rsidRPr="00CF7D68">
        <w:rPr>
          <w:rFonts w:ascii="Helvetica" w:hAnsi="Helvetica"/>
          <w:sz w:val="24"/>
          <w:szCs w:val="24"/>
        </w:rPr>
        <w:t>ed needs assessment and identif</w:t>
      </w:r>
      <w:r w:rsidR="00BA3E6C">
        <w:rPr>
          <w:rFonts w:ascii="Helvetica" w:hAnsi="Helvetica"/>
          <w:sz w:val="24"/>
          <w:szCs w:val="24"/>
        </w:rPr>
        <w:t>ied</w:t>
      </w:r>
      <w:r w:rsidRPr="00CF7D68">
        <w:rPr>
          <w:rFonts w:ascii="Helvetica" w:hAnsi="Helvetica"/>
          <w:sz w:val="24"/>
          <w:szCs w:val="24"/>
        </w:rPr>
        <w:t xml:space="preserve"> existing retention gap</w:t>
      </w:r>
    </w:p>
    <w:p w14:paraId="4FA56F86" w14:textId="3B897D1E" w:rsidR="00CF7D68" w:rsidRDefault="00CF7D68" w:rsidP="00CF7D68">
      <w:pPr>
        <w:pStyle w:val="ListParagraph"/>
        <w:numPr>
          <w:ilvl w:val="0"/>
          <w:numId w:val="31"/>
        </w:numPr>
        <w:rPr>
          <w:rFonts w:ascii="Helvetica" w:hAnsi="Helvetica"/>
          <w:sz w:val="24"/>
          <w:szCs w:val="24"/>
        </w:rPr>
      </w:pPr>
      <w:r w:rsidRPr="00CF7D68">
        <w:rPr>
          <w:rFonts w:ascii="Helvetica" w:hAnsi="Helvetica"/>
          <w:sz w:val="24"/>
          <w:szCs w:val="24"/>
        </w:rPr>
        <w:t>Co-conduc</w:t>
      </w:r>
      <w:r w:rsidR="00BA3E6C">
        <w:rPr>
          <w:rFonts w:ascii="Helvetica" w:hAnsi="Helvetica"/>
          <w:sz w:val="24"/>
          <w:szCs w:val="24"/>
        </w:rPr>
        <w:t>t</w:t>
      </w:r>
      <w:r w:rsidRPr="00CF7D68">
        <w:rPr>
          <w:rFonts w:ascii="Helvetica" w:hAnsi="Helvetica"/>
          <w:sz w:val="24"/>
          <w:szCs w:val="24"/>
        </w:rPr>
        <w:t>ed design document</w:t>
      </w:r>
      <w:r>
        <w:rPr>
          <w:rFonts w:ascii="Helvetica" w:hAnsi="Helvetica"/>
          <w:sz w:val="24"/>
          <w:szCs w:val="24"/>
        </w:rPr>
        <w:t xml:space="preserve"> and supported</w:t>
      </w:r>
      <w:r w:rsidRPr="00CF7D68">
        <w:rPr>
          <w:rFonts w:ascii="Helvetica" w:hAnsi="Helvetica"/>
          <w:sz w:val="24"/>
          <w:szCs w:val="24"/>
        </w:rPr>
        <w:t xml:space="preserve"> prototype design</w:t>
      </w:r>
    </w:p>
    <w:p w14:paraId="054E8C3F" w14:textId="77777777" w:rsidR="00CF7D68" w:rsidRPr="00CF7D68" w:rsidRDefault="00CF7D68" w:rsidP="00CF7D68">
      <w:pPr>
        <w:spacing w:after="0" w:line="240" w:lineRule="auto"/>
        <w:rPr>
          <w:rFonts w:ascii="Helvetica" w:hAnsi="Helvetica"/>
          <w:b/>
          <w:bCs/>
          <w:spacing w:val="-1"/>
          <w:sz w:val="24"/>
          <w:szCs w:val="24"/>
        </w:rPr>
      </w:pPr>
      <w:r w:rsidRPr="003E486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6712F2" wp14:editId="5A4EA162">
                <wp:simplePos x="0" y="0"/>
                <wp:positionH relativeFrom="column">
                  <wp:posOffset>-48029</wp:posOffset>
                </wp:positionH>
                <wp:positionV relativeFrom="paragraph">
                  <wp:posOffset>270510</wp:posOffset>
                </wp:positionV>
                <wp:extent cx="6101715" cy="17780"/>
                <wp:effectExtent l="0" t="0" r="19685" b="203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1715" cy="17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A8511" id="Straight Connector 1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21.3pt" to="476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" strokecolor="#4472c4 [3204]" strokeweight=".5pt">
                <v:stroke dashstyle="dash" joinstyle="miter"/>
              </v:line>
            </w:pict>
          </mc:Fallback>
        </mc:AlternateContent>
      </w:r>
      <w:r w:rsidRPr="00CF7D68">
        <w:rPr>
          <w:rFonts w:ascii="Helvetica" w:hAnsi="Helvetica" w:cs="Times New Roman"/>
          <w:color w:val="2F5496" w:themeColor="accent1" w:themeShade="BF"/>
          <w:sz w:val="36"/>
          <w:szCs w:val="36"/>
        </w:rPr>
        <w:t xml:space="preserve">Jui-Ling (Raye) </w:t>
      </w:r>
      <w:r w:rsidRPr="00CF7D68">
        <w:rPr>
          <w:rFonts w:ascii="Helvetica" w:hAnsi="Helvetica" w:cs="Times New Roman"/>
          <w:color w:val="7F7F7F" w:themeColor="text1" w:themeTint="80"/>
          <w:sz w:val="36"/>
          <w:szCs w:val="36"/>
        </w:rPr>
        <w:t>Chiang</w:t>
      </w:r>
      <w:r w:rsidRPr="00CF7D68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w:t xml:space="preserve"> </w:t>
      </w:r>
      <w:r w:rsidRPr="002E3976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9213C8" wp14:editId="200D97B4">
                <wp:simplePos x="0" y="0"/>
                <wp:positionH relativeFrom="column">
                  <wp:posOffset>-72429</wp:posOffset>
                </wp:positionH>
                <wp:positionV relativeFrom="paragraph">
                  <wp:posOffset>-45267</wp:posOffset>
                </wp:positionV>
                <wp:extent cx="18107" cy="8256760"/>
                <wp:effectExtent l="0" t="0" r="20320" b="114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7" cy="82567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5269F" id="Straight Connector 1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.55pt" to="-4.25pt,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" strokecolor="#4472c4 [3204]" strokeweight=".5pt">
                <v:stroke dashstyle="dash" joinstyle="miter"/>
              </v:line>
            </w:pict>
          </mc:Fallback>
        </mc:AlternateContent>
      </w:r>
    </w:p>
    <w:p w14:paraId="0D006087" w14:textId="77777777" w:rsidR="00CF7D68" w:rsidRDefault="00CF7D68" w:rsidP="00CF7D68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401CCFC4" w14:textId="77777777" w:rsidR="00CF7D68" w:rsidRDefault="00CF7D68" w:rsidP="00CF7D68">
      <w:pPr>
        <w:spacing w:after="0" w:line="240" w:lineRule="auto"/>
        <w:ind w:left="1440" w:hanging="1440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sz w:val="24"/>
          <w:szCs w:val="24"/>
        </w:rPr>
        <w:t>2012-12</w:t>
      </w:r>
      <w:r>
        <w:rPr>
          <w:rFonts w:ascii="Helvetica" w:hAnsi="Helvetica"/>
          <w:sz w:val="24"/>
          <w:szCs w:val="24"/>
        </w:rPr>
        <w:tab/>
      </w:r>
      <w:r w:rsidRPr="00CF7D68">
        <w:rPr>
          <w:rFonts w:ascii="Helvetica" w:hAnsi="Helvetica"/>
          <w:color w:val="000000" w:themeColor="text1"/>
          <w:sz w:val="24"/>
          <w:szCs w:val="24"/>
        </w:rPr>
        <w:t>Instructional Designer</w:t>
      </w:r>
      <w:r>
        <w:rPr>
          <w:rFonts w:ascii="Helvetica" w:hAnsi="Helvetica"/>
          <w:color w:val="000000" w:themeColor="text1"/>
          <w:sz w:val="24"/>
          <w:szCs w:val="24"/>
        </w:rPr>
        <w:t>/Project Manager</w:t>
      </w:r>
      <w:r w:rsidRPr="00CF7D68">
        <w:rPr>
          <w:rFonts w:ascii="Helvetica" w:hAnsi="Helvetica"/>
          <w:color w:val="000000" w:themeColor="text1"/>
          <w:sz w:val="24"/>
          <w:szCs w:val="24"/>
        </w:rPr>
        <w:t xml:space="preserve"> in NIU </w:t>
      </w:r>
      <w:r>
        <w:rPr>
          <w:rFonts w:ascii="Helvetica" w:hAnsi="Helvetica"/>
          <w:color w:val="000000" w:themeColor="text1"/>
          <w:sz w:val="24"/>
          <w:szCs w:val="24"/>
        </w:rPr>
        <w:t>Literacy in Motion, Interactive Literacy Game Design and Development</w:t>
      </w:r>
      <w:r w:rsidRPr="00CF7D68">
        <w:rPr>
          <w:rFonts w:ascii="Helvetica" w:hAnsi="Helvetica"/>
          <w:color w:val="000000" w:themeColor="text1"/>
          <w:sz w:val="24"/>
          <w:szCs w:val="24"/>
        </w:rPr>
        <w:t xml:space="preserve"> Project</w:t>
      </w:r>
    </w:p>
    <w:p w14:paraId="1E51F1E1" w14:textId="1D18A900" w:rsidR="00CF7D68" w:rsidRPr="00CF7D68" w:rsidRDefault="00CF7D68" w:rsidP="00CF7D68">
      <w:pPr>
        <w:tabs>
          <w:tab w:val="left" w:pos="1440"/>
        </w:tabs>
        <w:spacing w:after="0" w:line="240" w:lineRule="auto"/>
        <w:ind w:left="1440" w:hanging="1440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spacing w:val="1"/>
          <w:sz w:val="24"/>
          <w:szCs w:val="24"/>
        </w:rPr>
        <w:tab/>
      </w:r>
      <w:r w:rsidRPr="00CF7D68">
        <w:rPr>
          <w:rFonts w:ascii="Helvetica" w:hAnsi="Helvetica"/>
          <w:spacing w:val="1"/>
          <w:sz w:val="24"/>
          <w:szCs w:val="24"/>
        </w:rPr>
        <w:t>Design Stage</w:t>
      </w:r>
    </w:p>
    <w:p w14:paraId="48B8F764" w14:textId="7AD07DEE" w:rsidR="00CF7D68" w:rsidRPr="00CF7D68" w:rsidRDefault="00CF7D68" w:rsidP="00CF7D68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Conducted needs assessment and identified learning gap</w:t>
      </w:r>
    </w:p>
    <w:p w14:paraId="7AF78912" w14:textId="77777777" w:rsidR="00CF7D68" w:rsidRPr="00CF7D68" w:rsidRDefault="00CF7D68" w:rsidP="00CF7D68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Identified game delivery methods (</w:t>
      </w:r>
      <w:proofErr w:type="spellStart"/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xbox</w:t>
      </w:r>
      <w:proofErr w:type="spellEnd"/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Kinect games)</w:t>
      </w:r>
    </w:p>
    <w:p w14:paraId="05527E44" w14:textId="0F1B88FC" w:rsidR="00CF7D68" w:rsidRPr="00CF7D68" w:rsidRDefault="00CF7D68" w:rsidP="00CF7D68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Finalized story characters, storyline, interactive activities, and prototype of the game structure.</w:t>
      </w:r>
    </w:p>
    <w:p w14:paraId="48C29A98" w14:textId="77777777" w:rsidR="00CF7D68" w:rsidRPr="00CF7D68" w:rsidRDefault="00CF7D68" w:rsidP="00CF7D68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Co-conducted design document</w:t>
      </w:r>
    </w:p>
    <w:p w14:paraId="41FCF1EA" w14:textId="2B7C1D8E" w:rsidR="00CF7D68" w:rsidRPr="00CF7D68" w:rsidRDefault="00CF7D68" w:rsidP="00CF7D68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Maintained close relationship with SMEs</w:t>
      </w:r>
    </w:p>
    <w:p w14:paraId="4B380FE7" w14:textId="77777777" w:rsidR="002C6EC3" w:rsidRDefault="002C6EC3" w:rsidP="00CF7D68">
      <w:pPr>
        <w:spacing w:after="0" w:line="240" w:lineRule="auto"/>
        <w:ind w:left="1440"/>
        <w:rPr>
          <w:rFonts w:ascii="Helvetica" w:hAnsi="Helvetica"/>
          <w:spacing w:val="-1"/>
          <w:sz w:val="24"/>
          <w:szCs w:val="24"/>
        </w:rPr>
      </w:pPr>
    </w:p>
    <w:p w14:paraId="736C17BB" w14:textId="6B5C33B1" w:rsidR="00CF7D68" w:rsidRPr="00CF7D68" w:rsidRDefault="00CF7D68" w:rsidP="00CF7D68">
      <w:pPr>
        <w:spacing w:after="0" w:line="240" w:lineRule="auto"/>
        <w:ind w:left="1440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hAnsi="Helvetica"/>
          <w:spacing w:val="-1"/>
          <w:sz w:val="24"/>
          <w:szCs w:val="24"/>
        </w:rPr>
        <w:t>Development Stage</w:t>
      </w:r>
    </w:p>
    <w:p w14:paraId="14D75467" w14:textId="5386A16F" w:rsidR="00CF7D68" w:rsidRPr="00CF7D68" w:rsidRDefault="00CF7D68" w:rsidP="00CF7D68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Supervised </w:t>
      </w:r>
      <w:r w:rsidR="002C6EC3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and supported </w:t>
      </w: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8 students (both graduate and undergraduate) across 5 disciplin</w:t>
      </w:r>
      <w:r w:rsidR="004B3014">
        <w:rPr>
          <w:rFonts w:ascii="Helvetica" w:eastAsia="Times New Roman" w:hAnsi="Helvetica"/>
          <w:sz w:val="24"/>
          <w:szCs w:val="24"/>
          <w:shd w:val="clear" w:color="auto" w:fill="FFFFFF"/>
        </w:rPr>
        <w:t>es</w:t>
      </w: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(Computer Science, Graphic Design, Illustration, Time Arts, Communications).</w:t>
      </w:r>
    </w:p>
    <w:p w14:paraId="23CDA373" w14:textId="77777777" w:rsidR="00CF7D68" w:rsidRPr="00CF7D68" w:rsidRDefault="00CF7D68" w:rsidP="00CF7D68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Integrated multimedia dual-coding theory into graphic and animation design of storyline </w:t>
      </w:r>
    </w:p>
    <w:p w14:paraId="230436D0" w14:textId="77777777" w:rsidR="00CF7D68" w:rsidRPr="00CF7D68" w:rsidRDefault="00CF7D68" w:rsidP="00CF7D68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Informal assessment on target players in a STEM festival</w:t>
      </w:r>
    </w:p>
    <w:p w14:paraId="45603E0A" w14:textId="6EEBF8C9" w:rsidR="00CF7D68" w:rsidRPr="002C6EC3" w:rsidRDefault="00CF7D68" w:rsidP="00CF7D68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CF7D68">
        <w:rPr>
          <w:rFonts w:ascii="Helvetica" w:eastAsia="Times New Roman" w:hAnsi="Helvetica"/>
          <w:sz w:val="24"/>
          <w:szCs w:val="24"/>
          <w:shd w:val="clear" w:color="auto" w:fill="FFFFFF"/>
        </w:rPr>
        <w:t>Maintained close relationship with</w:t>
      </w:r>
      <w:r w:rsidR="002C6EC3">
        <w:rPr>
          <w:rFonts w:ascii="Helvetica" w:eastAsia="Times New Roman" w:hAnsi="Helvetica"/>
          <w:sz w:val="24"/>
          <w:szCs w:val="24"/>
          <w:shd w:val="clear" w:color="auto" w:fill="FFFFFF"/>
        </w:rPr>
        <w:t xml:space="preserve"> subject matter experts</w:t>
      </w:r>
    </w:p>
    <w:p w14:paraId="28BC7F68" w14:textId="77777777" w:rsidR="002C6EC3" w:rsidRDefault="002C6EC3" w:rsidP="00852AE9">
      <w:pPr>
        <w:spacing w:after="0" w:line="240" w:lineRule="auto"/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</w:pPr>
    </w:p>
    <w:p w14:paraId="31C58283" w14:textId="2C1CBA5B" w:rsidR="00852AE9" w:rsidRDefault="00852AE9" w:rsidP="00852AE9">
      <w:pPr>
        <w:spacing w:after="0" w:line="240" w:lineRule="auto"/>
        <w:rPr>
          <w:rFonts w:ascii="Helvetica" w:hAnsi="Helvetica"/>
          <w:b/>
          <w:bCs/>
          <w:spacing w:val="-1"/>
          <w:sz w:val="24"/>
          <w:szCs w:val="24"/>
        </w:rPr>
      </w:pPr>
      <w:r w:rsidRPr="003E486D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76BB5" wp14:editId="66BC01A7">
                <wp:simplePos x="0" y="0"/>
                <wp:positionH relativeFrom="column">
                  <wp:posOffset>-41910</wp:posOffset>
                </wp:positionH>
                <wp:positionV relativeFrom="paragraph">
                  <wp:posOffset>158230</wp:posOffset>
                </wp:positionV>
                <wp:extent cx="6101715" cy="17780"/>
                <wp:effectExtent l="0" t="0" r="19685" b="203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1715" cy="17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BAE08" id="Straight Connector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2.45pt" to="477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w:t xml:space="preserve">RECENT </w:t>
      </w:r>
      <w:r w:rsidR="002C6EC3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w:t>PUBLICATIONS</w:t>
      </w:r>
      <w:r w:rsidR="001F18F7">
        <w:rPr>
          <w:rFonts w:ascii="Helvetica" w:hAnsi="Helvetica" w:cs="Times New Roman"/>
          <w:noProof/>
          <w:color w:val="2F5496" w:themeColor="accent1" w:themeShade="BF"/>
          <w:sz w:val="24"/>
          <w:szCs w:val="24"/>
        </w:rPr>
        <w:t xml:space="preserve"> AND PRESENTATIONS</w:t>
      </w:r>
    </w:p>
    <w:p w14:paraId="496F8B6A" w14:textId="77777777" w:rsidR="00CF7D68" w:rsidRDefault="00CF7D68" w:rsidP="00852AE9">
      <w:pPr>
        <w:spacing w:before="120" w:after="120" w:line="240" w:lineRule="auto"/>
        <w:ind w:left="720" w:hanging="720"/>
        <w:contextualSpacing/>
        <w:rPr>
          <w:rFonts w:ascii="Helvetica" w:hAnsi="Helvetica"/>
          <w:b/>
          <w:bCs/>
          <w:spacing w:val="-1"/>
          <w:sz w:val="24"/>
          <w:szCs w:val="24"/>
        </w:rPr>
      </w:pPr>
    </w:p>
    <w:p w14:paraId="7DD1A4A3" w14:textId="7B7F9391" w:rsidR="0053743A" w:rsidRPr="002C6EC3" w:rsidRDefault="0053743A" w:rsidP="002C6EC3">
      <w:pPr>
        <w:spacing w:after="0" w:line="240" w:lineRule="auto"/>
        <w:ind w:left="720" w:hanging="720"/>
        <w:contextualSpacing/>
        <w:rPr>
          <w:rFonts w:ascii="Helvetica" w:hAnsi="Helvetica"/>
          <w:bCs/>
          <w:spacing w:val="-1"/>
          <w:sz w:val="24"/>
          <w:szCs w:val="24"/>
        </w:rPr>
      </w:pP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Reeves, T. D., &amp; </w:t>
      </w:r>
      <w:r w:rsidRPr="0053743A">
        <w:rPr>
          <w:rFonts w:ascii="Helvetica" w:hAnsi="Helvetica"/>
          <w:b/>
          <w:bCs/>
          <w:color w:val="000000" w:themeColor="text1"/>
          <w:sz w:val="24"/>
          <w:szCs w:val="24"/>
        </w:rPr>
        <w:t>Chiang, J-L</w:t>
      </w: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. (2019) Effects of an asynchronous online data literacy training on pre-service and in-service teachers’ beliefs, self-efficacy, and practices. </w:t>
      </w:r>
      <w:r w:rsidRPr="001F18F7">
        <w:rPr>
          <w:rFonts w:ascii="Helvetica" w:hAnsi="Helvetica"/>
          <w:i/>
          <w:iCs/>
          <w:color w:val="000000" w:themeColor="text1"/>
          <w:sz w:val="24"/>
          <w:szCs w:val="24"/>
        </w:rPr>
        <w:t>Computers &amp; Education</w:t>
      </w:r>
      <w:r w:rsidRPr="0053743A">
        <w:rPr>
          <w:rFonts w:ascii="Helvetica" w:hAnsi="Helvetica"/>
          <w:color w:val="000000" w:themeColor="text1"/>
          <w:sz w:val="24"/>
          <w:szCs w:val="24"/>
        </w:rPr>
        <w:t>, 136, 13-33.</w:t>
      </w:r>
    </w:p>
    <w:p w14:paraId="6231BB3E" w14:textId="71EA53AE" w:rsidR="0053743A" w:rsidRPr="0053743A" w:rsidRDefault="0053743A" w:rsidP="002C6EC3">
      <w:pPr>
        <w:spacing w:after="0" w:line="240" w:lineRule="auto"/>
        <w:ind w:left="720" w:hanging="720"/>
        <w:rPr>
          <w:rFonts w:ascii="Helvetica" w:hAnsi="Helvetica"/>
          <w:color w:val="000000" w:themeColor="text1"/>
          <w:sz w:val="24"/>
          <w:szCs w:val="24"/>
        </w:rPr>
      </w:pP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Luo, W., Smith, T., Whalley, K., Darling, A., Ormand, C., Hung, W., </w:t>
      </w:r>
      <w:r w:rsidRPr="0053743A">
        <w:rPr>
          <w:rFonts w:ascii="Helvetica" w:hAnsi="Helvetica"/>
          <w:b/>
          <w:bCs/>
          <w:color w:val="000000" w:themeColor="text1"/>
          <w:sz w:val="24"/>
          <w:szCs w:val="24"/>
        </w:rPr>
        <w:t>Chiang., J</w:t>
      </w: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., Pelletier, J., &amp; </w:t>
      </w:r>
      <w:proofErr w:type="spellStart"/>
      <w:r w:rsidRPr="0053743A">
        <w:rPr>
          <w:rFonts w:ascii="Helvetica" w:hAnsi="Helvetica"/>
          <w:color w:val="000000" w:themeColor="text1"/>
          <w:sz w:val="24"/>
          <w:szCs w:val="24"/>
        </w:rPr>
        <w:t>Duffin</w:t>
      </w:r>
      <w:proofErr w:type="spellEnd"/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., K. (2019). Earth surface modeling for education: How effective is it? - Four semesters of classroom tests with WILSIM-GC. </w:t>
      </w:r>
      <w:r w:rsidRPr="001F18F7">
        <w:rPr>
          <w:rFonts w:ascii="Helvetica" w:hAnsi="Helvetica"/>
          <w:i/>
          <w:iCs/>
          <w:color w:val="000000" w:themeColor="text1"/>
          <w:sz w:val="24"/>
          <w:szCs w:val="24"/>
        </w:rPr>
        <w:t>The British Journal of Educational Technology. 50</w:t>
      </w: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(3), 1462-1481 </w:t>
      </w:r>
      <w:proofErr w:type="spellStart"/>
      <w:r w:rsidRPr="0053743A">
        <w:rPr>
          <w:rFonts w:ascii="Helvetica" w:hAnsi="Helvetica"/>
          <w:color w:val="000000" w:themeColor="text1"/>
          <w:sz w:val="24"/>
          <w:szCs w:val="24"/>
        </w:rPr>
        <w:t>doi</w:t>
      </w:r>
      <w:proofErr w:type="spellEnd"/>
      <w:r w:rsidRPr="0053743A">
        <w:rPr>
          <w:rFonts w:ascii="Helvetica" w:hAnsi="Helvetica"/>
          <w:color w:val="000000" w:themeColor="text1"/>
          <w:sz w:val="24"/>
          <w:szCs w:val="24"/>
        </w:rPr>
        <w:t>: 10.1111/bjet.12653</w:t>
      </w:r>
    </w:p>
    <w:p w14:paraId="14307F13" w14:textId="0EE69E85" w:rsidR="0053743A" w:rsidRDefault="00CF7D68" w:rsidP="002C6EC3">
      <w:pPr>
        <w:spacing w:after="0" w:line="240" w:lineRule="auto"/>
        <w:ind w:left="720" w:hanging="720"/>
        <w:rPr>
          <w:rFonts w:ascii="Helvetica" w:hAnsi="Helvetica"/>
          <w:color w:val="000000" w:themeColor="text1"/>
          <w:sz w:val="24"/>
          <w:szCs w:val="24"/>
        </w:rPr>
      </w:pP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Reeves, T. D., &amp; </w:t>
      </w:r>
      <w:r w:rsidRPr="0053743A">
        <w:rPr>
          <w:rFonts w:ascii="Helvetica" w:hAnsi="Helvetica"/>
          <w:b/>
          <w:bCs/>
          <w:color w:val="000000" w:themeColor="text1"/>
          <w:sz w:val="24"/>
          <w:szCs w:val="24"/>
        </w:rPr>
        <w:t>Chiang, J-L</w:t>
      </w: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. (2018). Online Intervention to Promote Teacher Data-Driven Decision Making: Optimizing Design to Maximize Impact. Journal of </w:t>
      </w:r>
      <w:r w:rsidRPr="001F18F7">
        <w:rPr>
          <w:rFonts w:ascii="Helvetica" w:hAnsi="Helvetica"/>
          <w:i/>
          <w:iCs/>
          <w:color w:val="000000" w:themeColor="text1"/>
          <w:sz w:val="24"/>
          <w:szCs w:val="24"/>
        </w:rPr>
        <w:t>Studies in Educational Evaluation</w:t>
      </w:r>
      <w:r w:rsidRPr="0053743A">
        <w:rPr>
          <w:rFonts w:ascii="Helvetica" w:hAnsi="Helvetica"/>
          <w:color w:val="000000" w:themeColor="text1"/>
          <w:sz w:val="24"/>
          <w:szCs w:val="24"/>
        </w:rPr>
        <w:t xml:space="preserve">, </w:t>
      </w:r>
      <w:r w:rsidRPr="001F18F7">
        <w:rPr>
          <w:rFonts w:ascii="Helvetica" w:hAnsi="Helvetica"/>
          <w:i/>
          <w:iCs/>
          <w:color w:val="000000" w:themeColor="text1"/>
          <w:sz w:val="24"/>
          <w:szCs w:val="24"/>
        </w:rPr>
        <w:t>59</w:t>
      </w:r>
      <w:r w:rsidRPr="0053743A">
        <w:rPr>
          <w:rFonts w:ascii="Helvetica" w:hAnsi="Helvetica"/>
          <w:color w:val="000000" w:themeColor="text1"/>
          <w:sz w:val="24"/>
          <w:szCs w:val="24"/>
        </w:rPr>
        <w:t>, 256-269.</w:t>
      </w:r>
    </w:p>
    <w:p w14:paraId="25DA65F6" w14:textId="77777777" w:rsidR="001F18F7" w:rsidRDefault="001F18F7" w:rsidP="001F18F7">
      <w:pPr>
        <w:spacing w:after="0" w:line="240" w:lineRule="auto"/>
        <w:ind w:left="720" w:hanging="720"/>
        <w:contextualSpacing/>
        <w:rPr>
          <w:rFonts w:ascii="Helvetica" w:hAnsi="Helvetica"/>
          <w:bCs/>
          <w:spacing w:val="-1"/>
          <w:sz w:val="24"/>
          <w:szCs w:val="24"/>
        </w:rPr>
      </w:pPr>
      <w:r w:rsidRPr="0053743A">
        <w:rPr>
          <w:rFonts w:ascii="Helvetica" w:hAnsi="Helvetica"/>
          <w:b/>
          <w:bCs/>
          <w:spacing w:val="-1"/>
          <w:sz w:val="24"/>
          <w:szCs w:val="24"/>
        </w:rPr>
        <w:t>Chiang J</w:t>
      </w:r>
      <w:r w:rsidRPr="0053743A">
        <w:rPr>
          <w:rFonts w:ascii="Helvetica" w:hAnsi="Helvetica"/>
          <w:bCs/>
          <w:spacing w:val="-1"/>
          <w:sz w:val="24"/>
          <w:szCs w:val="24"/>
        </w:rPr>
        <w:t xml:space="preserve">-L., &amp; Reeves, T.D. (2018). </w:t>
      </w:r>
      <w:r w:rsidRPr="0053743A">
        <w:rPr>
          <w:rFonts w:ascii="Helvetica" w:hAnsi="Helvetica"/>
          <w:bCs/>
          <w:i/>
          <w:spacing w:val="-1"/>
          <w:sz w:val="24"/>
          <w:szCs w:val="24"/>
        </w:rPr>
        <w:t>Design, Development, and Refinement of a Theory-Based, Online, Data Literacy Training for Teachers</w:t>
      </w:r>
      <w:r w:rsidRPr="0053743A">
        <w:rPr>
          <w:rFonts w:ascii="Helvetica" w:hAnsi="Helvetica"/>
          <w:bCs/>
          <w:spacing w:val="-1"/>
          <w:sz w:val="24"/>
          <w:szCs w:val="24"/>
        </w:rPr>
        <w:t xml:space="preserve">. </w:t>
      </w:r>
      <w:r w:rsidRPr="0053743A">
        <w:rPr>
          <w:rFonts w:ascii="Helvetica" w:hAnsi="Helvetica"/>
          <w:sz w:val="24"/>
          <w:szCs w:val="24"/>
        </w:rPr>
        <w:t>Design case presentation</w:t>
      </w:r>
      <w:r w:rsidRPr="0053743A">
        <w:rPr>
          <w:rFonts w:ascii="Helvetica" w:hAnsi="Helvetica"/>
          <w:spacing w:val="-2"/>
          <w:sz w:val="24"/>
          <w:szCs w:val="24"/>
        </w:rPr>
        <w:t xml:space="preserve"> </w:t>
      </w:r>
      <w:r w:rsidRPr="0053743A">
        <w:rPr>
          <w:rFonts w:ascii="Helvetica" w:hAnsi="Helvetica"/>
          <w:sz w:val="24"/>
          <w:szCs w:val="24"/>
        </w:rPr>
        <w:t>at</w:t>
      </w:r>
      <w:r w:rsidRPr="0053743A">
        <w:rPr>
          <w:rFonts w:ascii="Helvetica" w:hAnsi="Helvetica"/>
          <w:spacing w:val="-1"/>
          <w:sz w:val="24"/>
          <w:szCs w:val="24"/>
        </w:rPr>
        <w:t xml:space="preserve"> </w:t>
      </w:r>
      <w:r w:rsidRPr="0053743A">
        <w:rPr>
          <w:rFonts w:ascii="Helvetica" w:hAnsi="Helvetica"/>
          <w:spacing w:val="1"/>
          <w:sz w:val="24"/>
          <w:szCs w:val="24"/>
        </w:rPr>
        <w:t>t</w:t>
      </w:r>
      <w:r w:rsidRPr="0053743A">
        <w:rPr>
          <w:rFonts w:ascii="Helvetica" w:hAnsi="Helvetica"/>
          <w:sz w:val="24"/>
          <w:szCs w:val="24"/>
        </w:rPr>
        <w:t xml:space="preserve">he </w:t>
      </w:r>
      <w:r w:rsidRPr="0053743A">
        <w:rPr>
          <w:rFonts w:ascii="Helvetica" w:hAnsi="Helvetica"/>
          <w:spacing w:val="-3"/>
          <w:sz w:val="24"/>
          <w:szCs w:val="24"/>
        </w:rPr>
        <w:t>m</w:t>
      </w:r>
      <w:r w:rsidRPr="0053743A">
        <w:rPr>
          <w:rFonts w:ascii="Helvetica" w:hAnsi="Helvetica"/>
          <w:sz w:val="24"/>
          <w:szCs w:val="24"/>
        </w:rPr>
        <w:t>ee</w:t>
      </w:r>
      <w:r w:rsidRPr="0053743A">
        <w:rPr>
          <w:rFonts w:ascii="Helvetica" w:hAnsi="Helvetica"/>
          <w:spacing w:val="1"/>
          <w:sz w:val="24"/>
          <w:szCs w:val="24"/>
        </w:rPr>
        <w:t>t</w:t>
      </w:r>
      <w:r w:rsidRPr="0053743A">
        <w:rPr>
          <w:rFonts w:ascii="Helvetica" w:hAnsi="Helvetica"/>
          <w:sz w:val="24"/>
          <w:szCs w:val="24"/>
        </w:rPr>
        <w:t>ing</w:t>
      </w:r>
      <w:r w:rsidRPr="0053743A">
        <w:rPr>
          <w:rFonts w:ascii="Helvetica" w:hAnsi="Helvetica"/>
          <w:spacing w:val="-2"/>
          <w:sz w:val="24"/>
          <w:szCs w:val="24"/>
        </w:rPr>
        <w:t xml:space="preserve"> </w:t>
      </w:r>
      <w:r w:rsidRPr="0053743A">
        <w:rPr>
          <w:rFonts w:ascii="Helvetica" w:hAnsi="Helvetica"/>
          <w:sz w:val="24"/>
          <w:szCs w:val="24"/>
        </w:rPr>
        <w:t>of</w:t>
      </w:r>
      <w:r w:rsidRPr="0053743A">
        <w:rPr>
          <w:rFonts w:ascii="Helvetica" w:hAnsi="Helvetica"/>
          <w:spacing w:val="2"/>
          <w:sz w:val="24"/>
          <w:szCs w:val="24"/>
        </w:rPr>
        <w:t xml:space="preserve"> </w:t>
      </w:r>
      <w:r w:rsidRPr="0053743A">
        <w:rPr>
          <w:rFonts w:ascii="Helvetica" w:hAnsi="Helvetica"/>
          <w:spacing w:val="-1"/>
          <w:sz w:val="24"/>
          <w:szCs w:val="24"/>
        </w:rPr>
        <w:t>A</w:t>
      </w:r>
      <w:r w:rsidRPr="0053743A">
        <w:rPr>
          <w:rFonts w:ascii="Helvetica" w:hAnsi="Helvetica"/>
          <w:sz w:val="24"/>
          <w:szCs w:val="24"/>
        </w:rPr>
        <w:t>s</w:t>
      </w:r>
      <w:r w:rsidRPr="0053743A">
        <w:rPr>
          <w:rFonts w:ascii="Helvetica" w:hAnsi="Helvetica"/>
          <w:spacing w:val="1"/>
          <w:sz w:val="24"/>
          <w:szCs w:val="24"/>
        </w:rPr>
        <w:t>s</w:t>
      </w:r>
      <w:r w:rsidRPr="0053743A">
        <w:rPr>
          <w:rFonts w:ascii="Helvetica" w:hAnsi="Helvetica"/>
          <w:spacing w:val="-2"/>
          <w:sz w:val="24"/>
          <w:szCs w:val="24"/>
        </w:rPr>
        <w:t>o</w:t>
      </w:r>
      <w:r w:rsidRPr="0053743A">
        <w:rPr>
          <w:rFonts w:ascii="Helvetica" w:hAnsi="Helvetica"/>
          <w:sz w:val="24"/>
          <w:szCs w:val="24"/>
        </w:rPr>
        <w:t>c</w:t>
      </w:r>
      <w:r w:rsidRPr="0053743A">
        <w:rPr>
          <w:rFonts w:ascii="Helvetica" w:hAnsi="Helvetica"/>
          <w:spacing w:val="1"/>
          <w:sz w:val="24"/>
          <w:szCs w:val="24"/>
        </w:rPr>
        <w:t>i</w:t>
      </w:r>
      <w:r w:rsidRPr="0053743A">
        <w:rPr>
          <w:rFonts w:ascii="Helvetica" w:hAnsi="Helvetica"/>
          <w:spacing w:val="-2"/>
          <w:sz w:val="24"/>
          <w:szCs w:val="24"/>
        </w:rPr>
        <w:t>a</w:t>
      </w:r>
      <w:r w:rsidRPr="0053743A">
        <w:rPr>
          <w:rFonts w:ascii="Helvetica" w:hAnsi="Helvetica"/>
          <w:spacing w:val="1"/>
          <w:sz w:val="24"/>
          <w:szCs w:val="24"/>
        </w:rPr>
        <w:t>t</w:t>
      </w:r>
      <w:r w:rsidRPr="0053743A">
        <w:rPr>
          <w:rFonts w:ascii="Helvetica" w:hAnsi="Helvetica"/>
          <w:spacing w:val="-1"/>
          <w:sz w:val="24"/>
          <w:szCs w:val="24"/>
        </w:rPr>
        <w:t>i</w:t>
      </w:r>
      <w:r w:rsidRPr="0053743A">
        <w:rPr>
          <w:rFonts w:ascii="Helvetica" w:hAnsi="Helvetica"/>
          <w:sz w:val="24"/>
          <w:szCs w:val="24"/>
        </w:rPr>
        <w:t xml:space="preserve">on </w:t>
      </w:r>
      <w:r w:rsidRPr="0053743A">
        <w:rPr>
          <w:rFonts w:ascii="Helvetica" w:hAnsi="Helvetica"/>
          <w:spacing w:val="1"/>
          <w:sz w:val="24"/>
          <w:szCs w:val="24"/>
        </w:rPr>
        <w:t>f</w:t>
      </w:r>
      <w:r w:rsidRPr="0053743A">
        <w:rPr>
          <w:rFonts w:ascii="Helvetica" w:hAnsi="Helvetica"/>
          <w:spacing w:val="-2"/>
          <w:sz w:val="24"/>
          <w:szCs w:val="24"/>
        </w:rPr>
        <w:t>o</w:t>
      </w:r>
      <w:r w:rsidRPr="0053743A">
        <w:rPr>
          <w:rFonts w:ascii="Helvetica" w:hAnsi="Helvetica"/>
          <w:sz w:val="24"/>
          <w:szCs w:val="24"/>
        </w:rPr>
        <w:t>r Educa</w:t>
      </w:r>
      <w:r w:rsidRPr="0053743A">
        <w:rPr>
          <w:rFonts w:ascii="Helvetica" w:hAnsi="Helvetica"/>
          <w:spacing w:val="-1"/>
          <w:sz w:val="24"/>
          <w:szCs w:val="24"/>
        </w:rPr>
        <w:t>t</w:t>
      </w:r>
      <w:r w:rsidRPr="0053743A">
        <w:rPr>
          <w:rFonts w:ascii="Helvetica" w:hAnsi="Helvetica"/>
          <w:spacing w:val="1"/>
          <w:sz w:val="24"/>
          <w:szCs w:val="24"/>
        </w:rPr>
        <w:t>i</w:t>
      </w:r>
      <w:r w:rsidRPr="0053743A">
        <w:rPr>
          <w:rFonts w:ascii="Helvetica" w:hAnsi="Helvetica"/>
          <w:sz w:val="24"/>
          <w:szCs w:val="24"/>
        </w:rPr>
        <w:t>o</w:t>
      </w:r>
      <w:r w:rsidRPr="0053743A">
        <w:rPr>
          <w:rFonts w:ascii="Helvetica" w:hAnsi="Helvetica"/>
          <w:spacing w:val="-2"/>
          <w:sz w:val="24"/>
          <w:szCs w:val="24"/>
        </w:rPr>
        <w:t>n</w:t>
      </w:r>
      <w:r w:rsidRPr="0053743A">
        <w:rPr>
          <w:rFonts w:ascii="Helvetica" w:hAnsi="Helvetica"/>
          <w:sz w:val="24"/>
          <w:szCs w:val="24"/>
        </w:rPr>
        <w:t>al</w:t>
      </w:r>
      <w:r w:rsidRPr="0053743A">
        <w:rPr>
          <w:rFonts w:ascii="Helvetica" w:hAnsi="Helvetica"/>
          <w:spacing w:val="1"/>
          <w:sz w:val="24"/>
          <w:szCs w:val="24"/>
        </w:rPr>
        <w:t xml:space="preserve"> </w:t>
      </w:r>
      <w:r w:rsidRPr="0053743A">
        <w:rPr>
          <w:rFonts w:ascii="Helvetica" w:hAnsi="Helvetica"/>
          <w:spacing w:val="-1"/>
          <w:sz w:val="24"/>
          <w:szCs w:val="24"/>
        </w:rPr>
        <w:t>C</w:t>
      </w:r>
      <w:r w:rsidRPr="0053743A">
        <w:rPr>
          <w:rFonts w:ascii="Helvetica" w:hAnsi="Helvetica"/>
          <w:sz w:val="24"/>
          <w:szCs w:val="24"/>
        </w:rPr>
        <w:t>o</w:t>
      </w:r>
      <w:r w:rsidRPr="0053743A">
        <w:rPr>
          <w:rFonts w:ascii="Helvetica" w:hAnsi="Helvetica"/>
          <w:spacing w:val="-4"/>
          <w:sz w:val="24"/>
          <w:szCs w:val="24"/>
        </w:rPr>
        <w:t>mm</w:t>
      </w:r>
      <w:r w:rsidRPr="0053743A">
        <w:rPr>
          <w:rFonts w:ascii="Helvetica" w:hAnsi="Helvetica"/>
          <w:sz w:val="24"/>
          <w:szCs w:val="24"/>
        </w:rPr>
        <w:t>un</w:t>
      </w:r>
      <w:r w:rsidRPr="0053743A">
        <w:rPr>
          <w:rFonts w:ascii="Helvetica" w:hAnsi="Helvetica"/>
          <w:spacing w:val="1"/>
          <w:sz w:val="24"/>
          <w:szCs w:val="24"/>
        </w:rPr>
        <w:t>i</w:t>
      </w:r>
      <w:r w:rsidRPr="0053743A">
        <w:rPr>
          <w:rFonts w:ascii="Helvetica" w:hAnsi="Helvetica"/>
          <w:sz w:val="24"/>
          <w:szCs w:val="24"/>
        </w:rPr>
        <w:t>ca</w:t>
      </w:r>
      <w:r w:rsidRPr="0053743A">
        <w:rPr>
          <w:rFonts w:ascii="Helvetica" w:hAnsi="Helvetica"/>
          <w:spacing w:val="1"/>
          <w:sz w:val="24"/>
          <w:szCs w:val="24"/>
        </w:rPr>
        <w:t>ti</w:t>
      </w:r>
      <w:r w:rsidRPr="0053743A">
        <w:rPr>
          <w:rFonts w:ascii="Helvetica" w:hAnsi="Helvetica"/>
          <w:spacing w:val="-2"/>
          <w:sz w:val="24"/>
          <w:szCs w:val="24"/>
        </w:rPr>
        <w:t>o</w:t>
      </w:r>
      <w:r w:rsidRPr="0053743A">
        <w:rPr>
          <w:rFonts w:ascii="Helvetica" w:hAnsi="Helvetica"/>
          <w:sz w:val="24"/>
          <w:szCs w:val="24"/>
        </w:rPr>
        <w:t xml:space="preserve">ns </w:t>
      </w:r>
      <w:r w:rsidRPr="0053743A">
        <w:rPr>
          <w:rFonts w:ascii="Helvetica" w:hAnsi="Helvetica"/>
          <w:spacing w:val="1"/>
          <w:sz w:val="24"/>
          <w:szCs w:val="24"/>
        </w:rPr>
        <w:t>a</w:t>
      </w:r>
      <w:r w:rsidRPr="0053743A">
        <w:rPr>
          <w:rFonts w:ascii="Helvetica" w:hAnsi="Helvetica"/>
          <w:sz w:val="24"/>
          <w:szCs w:val="24"/>
        </w:rPr>
        <w:t>nd</w:t>
      </w:r>
      <w:r w:rsidRPr="0053743A">
        <w:rPr>
          <w:rFonts w:ascii="Helvetica" w:hAnsi="Helvetica"/>
          <w:spacing w:val="-2"/>
          <w:sz w:val="24"/>
          <w:szCs w:val="24"/>
        </w:rPr>
        <w:t xml:space="preserve"> </w:t>
      </w:r>
      <w:r w:rsidRPr="0053743A">
        <w:rPr>
          <w:rFonts w:ascii="Helvetica" w:hAnsi="Helvetica"/>
          <w:sz w:val="24"/>
          <w:szCs w:val="24"/>
        </w:rPr>
        <w:t>Techn</w:t>
      </w:r>
      <w:r w:rsidRPr="0053743A">
        <w:rPr>
          <w:rFonts w:ascii="Helvetica" w:hAnsi="Helvetica"/>
          <w:spacing w:val="-2"/>
          <w:sz w:val="24"/>
          <w:szCs w:val="24"/>
        </w:rPr>
        <w:t>o</w:t>
      </w:r>
      <w:r w:rsidRPr="0053743A">
        <w:rPr>
          <w:rFonts w:ascii="Helvetica" w:hAnsi="Helvetica"/>
          <w:spacing w:val="1"/>
          <w:sz w:val="24"/>
          <w:szCs w:val="24"/>
        </w:rPr>
        <w:t>l</w:t>
      </w:r>
      <w:r w:rsidRPr="0053743A">
        <w:rPr>
          <w:rFonts w:ascii="Helvetica" w:hAnsi="Helvetica"/>
          <w:sz w:val="24"/>
          <w:szCs w:val="24"/>
        </w:rPr>
        <w:t>o</w:t>
      </w:r>
      <w:r w:rsidRPr="0053743A">
        <w:rPr>
          <w:rFonts w:ascii="Helvetica" w:hAnsi="Helvetica"/>
          <w:spacing w:val="-2"/>
          <w:sz w:val="24"/>
          <w:szCs w:val="24"/>
        </w:rPr>
        <w:t>g</w:t>
      </w:r>
      <w:r w:rsidRPr="0053743A">
        <w:rPr>
          <w:rFonts w:ascii="Helvetica" w:hAnsi="Helvetica"/>
          <w:sz w:val="24"/>
          <w:szCs w:val="24"/>
        </w:rPr>
        <w:t>y</w:t>
      </w:r>
      <w:r w:rsidRPr="0053743A">
        <w:rPr>
          <w:rFonts w:ascii="Helvetica" w:hAnsi="Helvetica"/>
          <w:spacing w:val="3"/>
          <w:sz w:val="24"/>
          <w:szCs w:val="24"/>
        </w:rPr>
        <w:t xml:space="preserve"> </w:t>
      </w:r>
      <w:r w:rsidRPr="0053743A">
        <w:rPr>
          <w:rFonts w:ascii="Helvetica" w:hAnsi="Helvetica"/>
          <w:spacing w:val="-4"/>
          <w:sz w:val="24"/>
          <w:szCs w:val="24"/>
        </w:rPr>
        <w:t>I</w:t>
      </w:r>
      <w:r w:rsidRPr="0053743A">
        <w:rPr>
          <w:rFonts w:ascii="Helvetica" w:hAnsi="Helvetica"/>
          <w:sz w:val="24"/>
          <w:szCs w:val="24"/>
        </w:rPr>
        <w:t>n</w:t>
      </w:r>
      <w:r w:rsidRPr="0053743A">
        <w:rPr>
          <w:rFonts w:ascii="Helvetica" w:hAnsi="Helvetica"/>
          <w:spacing w:val="1"/>
          <w:sz w:val="24"/>
          <w:szCs w:val="24"/>
        </w:rPr>
        <w:t>t</w:t>
      </w:r>
      <w:r w:rsidRPr="0053743A">
        <w:rPr>
          <w:rFonts w:ascii="Helvetica" w:hAnsi="Helvetica"/>
          <w:sz w:val="24"/>
          <w:szCs w:val="24"/>
        </w:rPr>
        <w:t>e</w:t>
      </w:r>
      <w:r w:rsidRPr="0053743A">
        <w:rPr>
          <w:rFonts w:ascii="Helvetica" w:hAnsi="Helvetica"/>
          <w:spacing w:val="1"/>
          <w:sz w:val="24"/>
          <w:szCs w:val="24"/>
        </w:rPr>
        <w:t>r</w:t>
      </w:r>
      <w:r w:rsidRPr="0053743A">
        <w:rPr>
          <w:rFonts w:ascii="Helvetica" w:hAnsi="Helvetica"/>
          <w:sz w:val="24"/>
          <w:szCs w:val="24"/>
        </w:rPr>
        <w:t>na</w:t>
      </w:r>
      <w:r w:rsidRPr="0053743A">
        <w:rPr>
          <w:rFonts w:ascii="Helvetica" w:hAnsi="Helvetica"/>
          <w:spacing w:val="-1"/>
          <w:sz w:val="24"/>
          <w:szCs w:val="24"/>
        </w:rPr>
        <w:t>t</w:t>
      </w:r>
      <w:r w:rsidRPr="0053743A">
        <w:rPr>
          <w:rFonts w:ascii="Helvetica" w:hAnsi="Helvetica"/>
          <w:spacing w:val="1"/>
          <w:sz w:val="24"/>
          <w:szCs w:val="24"/>
        </w:rPr>
        <w:t>i</w:t>
      </w:r>
      <w:r w:rsidRPr="0053743A">
        <w:rPr>
          <w:rFonts w:ascii="Helvetica" w:hAnsi="Helvetica"/>
          <w:sz w:val="24"/>
          <w:szCs w:val="24"/>
        </w:rPr>
        <w:t>on</w:t>
      </w:r>
      <w:r w:rsidRPr="0053743A">
        <w:rPr>
          <w:rFonts w:ascii="Helvetica" w:hAnsi="Helvetica"/>
          <w:spacing w:val="-2"/>
          <w:sz w:val="24"/>
          <w:szCs w:val="24"/>
        </w:rPr>
        <w:t>a</w:t>
      </w:r>
      <w:r w:rsidRPr="0053743A">
        <w:rPr>
          <w:rFonts w:ascii="Helvetica" w:hAnsi="Helvetica"/>
          <w:sz w:val="24"/>
          <w:szCs w:val="24"/>
        </w:rPr>
        <w:t>l</w:t>
      </w:r>
      <w:r w:rsidRPr="0053743A">
        <w:rPr>
          <w:rFonts w:ascii="Helvetica" w:hAnsi="Helvetica"/>
          <w:spacing w:val="2"/>
          <w:sz w:val="24"/>
          <w:szCs w:val="24"/>
        </w:rPr>
        <w:t xml:space="preserve"> </w:t>
      </w:r>
      <w:r w:rsidRPr="0053743A">
        <w:rPr>
          <w:rFonts w:ascii="Helvetica" w:hAnsi="Helvetica"/>
          <w:spacing w:val="-1"/>
          <w:sz w:val="24"/>
          <w:szCs w:val="24"/>
        </w:rPr>
        <w:t>C</w:t>
      </w:r>
      <w:r w:rsidRPr="0053743A">
        <w:rPr>
          <w:rFonts w:ascii="Helvetica" w:hAnsi="Helvetica"/>
          <w:sz w:val="24"/>
          <w:szCs w:val="24"/>
        </w:rPr>
        <w:t>on</w:t>
      </w:r>
      <w:r w:rsidRPr="0053743A">
        <w:rPr>
          <w:rFonts w:ascii="Helvetica" w:hAnsi="Helvetica"/>
          <w:spacing w:val="-2"/>
          <w:sz w:val="24"/>
          <w:szCs w:val="24"/>
        </w:rPr>
        <w:t>f</w:t>
      </w:r>
      <w:r w:rsidRPr="0053743A">
        <w:rPr>
          <w:rFonts w:ascii="Helvetica" w:hAnsi="Helvetica"/>
          <w:sz w:val="24"/>
          <w:szCs w:val="24"/>
        </w:rPr>
        <w:t>e</w:t>
      </w:r>
      <w:r w:rsidRPr="0053743A">
        <w:rPr>
          <w:rFonts w:ascii="Helvetica" w:hAnsi="Helvetica"/>
          <w:spacing w:val="-1"/>
          <w:sz w:val="24"/>
          <w:szCs w:val="24"/>
        </w:rPr>
        <w:t>r</w:t>
      </w:r>
      <w:r w:rsidRPr="0053743A">
        <w:rPr>
          <w:rFonts w:ascii="Helvetica" w:hAnsi="Helvetica"/>
          <w:sz w:val="24"/>
          <w:szCs w:val="24"/>
        </w:rPr>
        <w:t>enc</w:t>
      </w:r>
      <w:r w:rsidRPr="0053743A">
        <w:rPr>
          <w:rFonts w:ascii="Helvetica" w:hAnsi="Helvetica"/>
          <w:spacing w:val="1"/>
          <w:sz w:val="24"/>
          <w:szCs w:val="24"/>
        </w:rPr>
        <w:t>e</w:t>
      </w:r>
      <w:r w:rsidRPr="0053743A">
        <w:rPr>
          <w:rFonts w:ascii="Helvetica" w:hAnsi="Helvetica"/>
          <w:sz w:val="24"/>
          <w:szCs w:val="24"/>
        </w:rPr>
        <w:t xml:space="preserve"> Kansas City, MO</w:t>
      </w:r>
    </w:p>
    <w:p w14:paraId="405C0937" w14:textId="2D0AEE6B" w:rsidR="001F18F7" w:rsidRPr="001F18F7" w:rsidRDefault="001F18F7" w:rsidP="001F18F7">
      <w:pPr>
        <w:spacing w:after="0" w:line="240" w:lineRule="auto"/>
        <w:ind w:left="720" w:hanging="720"/>
        <w:contextualSpacing/>
        <w:rPr>
          <w:rFonts w:ascii="Helvetica" w:hAnsi="Helvetica"/>
          <w:bCs/>
          <w:spacing w:val="-1"/>
          <w:sz w:val="24"/>
          <w:szCs w:val="24"/>
        </w:rPr>
      </w:pPr>
      <w:r w:rsidRPr="0053743A">
        <w:rPr>
          <w:rFonts w:ascii="Helvetica" w:hAnsi="Helvetica"/>
          <w:bCs/>
          <w:spacing w:val="-1"/>
          <w:sz w:val="24"/>
          <w:szCs w:val="24"/>
        </w:rPr>
        <w:t xml:space="preserve">Reeves, T. D., &amp; </w:t>
      </w:r>
      <w:r w:rsidRPr="0053743A">
        <w:rPr>
          <w:rFonts w:ascii="Helvetica" w:hAnsi="Helvetica"/>
          <w:b/>
          <w:bCs/>
          <w:spacing w:val="-1"/>
          <w:sz w:val="24"/>
          <w:szCs w:val="24"/>
        </w:rPr>
        <w:t>Chiang</w:t>
      </w:r>
      <w:r w:rsidRPr="0053743A">
        <w:rPr>
          <w:rFonts w:ascii="Helvetica" w:hAnsi="Helvetica"/>
          <w:bCs/>
          <w:spacing w:val="-1"/>
          <w:sz w:val="24"/>
          <w:szCs w:val="24"/>
        </w:rPr>
        <w:t xml:space="preserve">, J. L. (2018). </w:t>
      </w:r>
      <w:r w:rsidRPr="0053743A">
        <w:rPr>
          <w:rFonts w:ascii="Helvetica" w:hAnsi="Helvetica"/>
          <w:bCs/>
          <w:i/>
          <w:spacing w:val="-1"/>
          <w:sz w:val="24"/>
          <w:szCs w:val="24"/>
        </w:rPr>
        <w:t>Online interventions to promote teacher data-driven decision making: Optimizing design to maximize impact</w:t>
      </w:r>
      <w:r w:rsidRPr="0053743A">
        <w:rPr>
          <w:rFonts w:ascii="Helvetica" w:hAnsi="Helvetica"/>
          <w:bCs/>
          <w:spacing w:val="-1"/>
          <w:sz w:val="24"/>
          <w:szCs w:val="24"/>
        </w:rPr>
        <w:t>. Paper presentation at the meeting of the American Educational Research Association, New York, NY.</w:t>
      </w:r>
    </w:p>
    <w:sectPr w:rsidR="001F18F7" w:rsidRPr="001F18F7" w:rsidSect="0053743A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C3184" w14:textId="77777777" w:rsidR="00B46811" w:rsidRDefault="00B46811" w:rsidP="0053743A">
      <w:pPr>
        <w:spacing w:after="0" w:line="240" w:lineRule="auto"/>
      </w:pPr>
      <w:r>
        <w:separator/>
      </w:r>
    </w:p>
  </w:endnote>
  <w:endnote w:type="continuationSeparator" w:id="0">
    <w:p w14:paraId="72F3B212" w14:textId="77777777" w:rsidR="00B46811" w:rsidRDefault="00B46811" w:rsidP="0053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adassah Friedlaender">
    <w:panose1 w:val="02020603050405020304"/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6B6A" w14:textId="77777777" w:rsidR="00B46811" w:rsidRDefault="00B46811" w:rsidP="0053743A">
      <w:pPr>
        <w:spacing w:after="0" w:line="240" w:lineRule="auto"/>
      </w:pPr>
      <w:r>
        <w:separator/>
      </w:r>
    </w:p>
  </w:footnote>
  <w:footnote w:type="continuationSeparator" w:id="0">
    <w:p w14:paraId="111AC6BA" w14:textId="77777777" w:rsidR="00B46811" w:rsidRDefault="00B46811" w:rsidP="0053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813277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5DE972" w14:textId="76AFA215" w:rsidR="0053743A" w:rsidRDefault="0053743A" w:rsidP="003653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BBF106" w14:textId="77777777" w:rsidR="0053743A" w:rsidRDefault="0053743A" w:rsidP="005374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79836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A4A2296" w14:textId="3DB76429" w:rsidR="0053743A" w:rsidRDefault="0053743A" w:rsidP="003653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5A5DE3" w14:textId="7376C5EF" w:rsidR="0053743A" w:rsidRDefault="0053743A" w:rsidP="0053743A">
    <w:pPr>
      <w:pStyle w:val="Header"/>
      <w:ind w:right="180"/>
      <w:jc w:val="right"/>
    </w:pPr>
    <w: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830"/>
    <w:multiLevelType w:val="hybridMultilevel"/>
    <w:tmpl w:val="4080C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74A45"/>
    <w:multiLevelType w:val="hybridMultilevel"/>
    <w:tmpl w:val="FF70F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CB59A1"/>
    <w:multiLevelType w:val="hybridMultilevel"/>
    <w:tmpl w:val="8B3E5E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7D733E"/>
    <w:multiLevelType w:val="hybridMultilevel"/>
    <w:tmpl w:val="B79085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A32AB0"/>
    <w:multiLevelType w:val="hybridMultilevel"/>
    <w:tmpl w:val="CF707866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5" w15:restartNumberingAfterBreak="0">
    <w:nsid w:val="1E6D7447"/>
    <w:multiLevelType w:val="hybridMultilevel"/>
    <w:tmpl w:val="40463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72914"/>
    <w:multiLevelType w:val="hybridMultilevel"/>
    <w:tmpl w:val="351E2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277994"/>
    <w:multiLevelType w:val="hybridMultilevel"/>
    <w:tmpl w:val="FB5C8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351C3774"/>
    <w:multiLevelType w:val="multilevel"/>
    <w:tmpl w:val="2ACAE72A"/>
    <w:lvl w:ilvl="0">
      <w:start w:val="2016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934724"/>
    <w:multiLevelType w:val="hybridMultilevel"/>
    <w:tmpl w:val="FA3EB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5B25EF"/>
    <w:multiLevelType w:val="hybridMultilevel"/>
    <w:tmpl w:val="D8E697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B612C45"/>
    <w:multiLevelType w:val="hybridMultilevel"/>
    <w:tmpl w:val="E144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E874E">
      <w:numFmt w:val="bullet"/>
      <w:lvlText w:val="•"/>
      <w:lvlJc w:val="left"/>
      <w:pPr>
        <w:ind w:left="1800" w:hanging="720"/>
      </w:pPr>
      <w:rPr>
        <w:rFonts w:ascii="Helvetica" w:eastAsiaTheme="minorEastAsia" w:hAnsi="Helvetic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E02EB"/>
    <w:multiLevelType w:val="hybridMultilevel"/>
    <w:tmpl w:val="370AC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AD3C37"/>
    <w:multiLevelType w:val="multilevel"/>
    <w:tmpl w:val="7D663B20"/>
    <w:lvl w:ilvl="0">
      <w:start w:val="2017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936F5"/>
    <w:multiLevelType w:val="hybridMultilevel"/>
    <w:tmpl w:val="22465C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E36B67"/>
    <w:multiLevelType w:val="hybridMultilevel"/>
    <w:tmpl w:val="1C681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79636F"/>
    <w:multiLevelType w:val="hybridMultilevel"/>
    <w:tmpl w:val="EF9CC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6B799A"/>
    <w:multiLevelType w:val="hybridMultilevel"/>
    <w:tmpl w:val="BE66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222E"/>
    <w:multiLevelType w:val="hybridMultilevel"/>
    <w:tmpl w:val="EF1E0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747B08"/>
    <w:multiLevelType w:val="hybridMultilevel"/>
    <w:tmpl w:val="8CA4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7564"/>
    <w:multiLevelType w:val="hybridMultilevel"/>
    <w:tmpl w:val="7A6A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C0EAB"/>
    <w:multiLevelType w:val="hybridMultilevel"/>
    <w:tmpl w:val="FD8CA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176534"/>
    <w:multiLevelType w:val="multilevel"/>
    <w:tmpl w:val="CEBE0316"/>
    <w:lvl w:ilvl="0">
      <w:start w:val="2016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880" w:hanging="880"/>
      </w:pPr>
      <w:rPr>
        <w:rFonts w:hint="default"/>
        <w:color w:val="000000" w:themeColor="text1"/>
      </w:rPr>
    </w:lvl>
    <w:lvl w:ilvl="2">
      <w:start w:val="1"/>
      <w:numFmt w:val="decimal"/>
      <w:lvlText w:val="%1-%2.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361B1E"/>
    <w:multiLevelType w:val="hybridMultilevel"/>
    <w:tmpl w:val="28B2C1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73245B"/>
    <w:multiLevelType w:val="hybridMultilevel"/>
    <w:tmpl w:val="CF9E8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645B58"/>
    <w:multiLevelType w:val="hybridMultilevel"/>
    <w:tmpl w:val="F216F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7A1E6C"/>
    <w:multiLevelType w:val="hybridMultilevel"/>
    <w:tmpl w:val="3C6EC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7E7A37"/>
    <w:multiLevelType w:val="hybridMultilevel"/>
    <w:tmpl w:val="A232F89E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28" w15:restartNumberingAfterBreak="0">
    <w:nsid w:val="636B4928"/>
    <w:multiLevelType w:val="hybridMultilevel"/>
    <w:tmpl w:val="980ED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37AC7"/>
    <w:multiLevelType w:val="hybridMultilevel"/>
    <w:tmpl w:val="F6246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55350D"/>
    <w:multiLevelType w:val="hybridMultilevel"/>
    <w:tmpl w:val="D4961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5C0270"/>
    <w:multiLevelType w:val="hybridMultilevel"/>
    <w:tmpl w:val="795AD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419EE"/>
    <w:multiLevelType w:val="hybridMultilevel"/>
    <w:tmpl w:val="FBDC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6"/>
  </w:num>
  <w:num w:numId="4">
    <w:abstractNumId w:val="0"/>
  </w:num>
  <w:num w:numId="5">
    <w:abstractNumId w:val="32"/>
  </w:num>
  <w:num w:numId="6">
    <w:abstractNumId w:val="27"/>
  </w:num>
  <w:num w:numId="7">
    <w:abstractNumId w:val="10"/>
  </w:num>
  <w:num w:numId="8">
    <w:abstractNumId w:val="4"/>
  </w:num>
  <w:num w:numId="9">
    <w:abstractNumId w:val="17"/>
  </w:num>
  <w:num w:numId="10">
    <w:abstractNumId w:val="14"/>
  </w:num>
  <w:num w:numId="11">
    <w:abstractNumId w:val="30"/>
  </w:num>
  <w:num w:numId="12">
    <w:abstractNumId w:val="3"/>
  </w:num>
  <w:num w:numId="13">
    <w:abstractNumId w:val="8"/>
  </w:num>
  <w:num w:numId="14">
    <w:abstractNumId w:val="12"/>
  </w:num>
  <w:num w:numId="15">
    <w:abstractNumId w:val="21"/>
  </w:num>
  <w:num w:numId="16">
    <w:abstractNumId w:val="13"/>
  </w:num>
  <w:num w:numId="17">
    <w:abstractNumId w:val="22"/>
  </w:num>
  <w:num w:numId="18">
    <w:abstractNumId w:val="2"/>
  </w:num>
  <w:num w:numId="19">
    <w:abstractNumId w:val="9"/>
  </w:num>
  <w:num w:numId="20">
    <w:abstractNumId w:val="18"/>
  </w:num>
  <w:num w:numId="21">
    <w:abstractNumId w:val="31"/>
  </w:num>
  <w:num w:numId="22">
    <w:abstractNumId w:val="1"/>
  </w:num>
  <w:num w:numId="23">
    <w:abstractNumId w:val="6"/>
  </w:num>
  <w:num w:numId="24">
    <w:abstractNumId w:val="16"/>
  </w:num>
  <w:num w:numId="25">
    <w:abstractNumId w:val="28"/>
  </w:num>
  <w:num w:numId="26">
    <w:abstractNumId w:val="7"/>
  </w:num>
  <w:num w:numId="27">
    <w:abstractNumId w:val="23"/>
  </w:num>
  <w:num w:numId="28">
    <w:abstractNumId w:val="24"/>
  </w:num>
  <w:num w:numId="29">
    <w:abstractNumId w:val="11"/>
  </w:num>
  <w:num w:numId="30">
    <w:abstractNumId w:val="20"/>
  </w:num>
  <w:num w:numId="31">
    <w:abstractNumId w:val="29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6D"/>
    <w:rsid w:val="000B039E"/>
    <w:rsid w:val="001F18F7"/>
    <w:rsid w:val="002B0C3D"/>
    <w:rsid w:val="002C1563"/>
    <w:rsid w:val="002C6EC3"/>
    <w:rsid w:val="002D3C71"/>
    <w:rsid w:val="002E3976"/>
    <w:rsid w:val="00354368"/>
    <w:rsid w:val="003E486D"/>
    <w:rsid w:val="00404B12"/>
    <w:rsid w:val="004B3014"/>
    <w:rsid w:val="0053743A"/>
    <w:rsid w:val="006338A5"/>
    <w:rsid w:val="006720B9"/>
    <w:rsid w:val="008522A3"/>
    <w:rsid w:val="00852AE9"/>
    <w:rsid w:val="00872D85"/>
    <w:rsid w:val="009559D8"/>
    <w:rsid w:val="00B357B3"/>
    <w:rsid w:val="00B46811"/>
    <w:rsid w:val="00BA3E6C"/>
    <w:rsid w:val="00CF7D68"/>
    <w:rsid w:val="00D71089"/>
    <w:rsid w:val="00E81422"/>
    <w:rsid w:val="00F44B07"/>
    <w:rsid w:val="00F551B3"/>
    <w:rsid w:val="00F649F7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45FF"/>
  <w14:defaultImageDpi w14:val="32767"/>
  <w15:chartTrackingRefBased/>
  <w15:docId w15:val="{638745BA-7466-BC49-87E7-637BF6EB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486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h6">
    <w:name w:val="_mh6"/>
    <w:basedOn w:val="DefaultParagraphFont"/>
    <w:rsid w:val="003E486D"/>
  </w:style>
  <w:style w:type="paragraph" w:styleId="ListParagraph">
    <w:name w:val="List Paragraph"/>
    <w:basedOn w:val="Normal"/>
    <w:uiPriority w:val="34"/>
    <w:qFormat/>
    <w:rsid w:val="003E486D"/>
    <w:pPr>
      <w:ind w:left="720"/>
      <w:contextualSpacing/>
    </w:pPr>
  </w:style>
  <w:style w:type="table" w:styleId="TableGrid">
    <w:name w:val="Table Grid"/>
    <w:basedOn w:val="TableNormal"/>
    <w:uiPriority w:val="39"/>
    <w:rsid w:val="003E4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3743A"/>
  </w:style>
  <w:style w:type="paragraph" w:styleId="Header">
    <w:name w:val="header"/>
    <w:basedOn w:val="Normal"/>
    <w:link w:val="HeaderChar"/>
    <w:uiPriority w:val="99"/>
    <w:unhideWhenUsed/>
    <w:rsid w:val="0053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4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43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3743A"/>
  </w:style>
  <w:style w:type="character" w:styleId="CommentReference">
    <w:name w:val="annotation reference"/>
    <w:basedOn w:val="DefaultParagraphFont"/>
    <w:uiPriority w:val="99"/>
    <w:semiHidden/>
    <w:unhideWhenUsed/>
    <w:rsid w:val="002D3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Jui-Ling Chiang</dc:creator>
  <cp:keywords/>
  <dc:description/>
  <cp:lastModifiedBy>Jui-Ling Chiang</cp:lastModifiedBy>
  <cp:revision>3</cp:revision>
  <dcterms:created xsi:type="dcterms:W3CDTF">2019-07-22T20:21:00Z</dcterms:created>
  <dcterms:modified xsi:type="dcterms:W3CDTF">2019-07-23T14:57:00Z</dcterms:modified>
</cp:coreProperties>
</file>